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A09" w:rsidRDefault="00205A09" w:rsidP="00205A09">
      <w:pPr>
        <w:rPr>
          <w:rFonts w:ascii="Arial" w:hAnsi="Arial"/>
          <w:sz w:val="20"/>
        </w:rPr>
      </w:pPr>
      <w:bookmarkStart w:id="0" w:name="_GoBack"/>
      <w:bookmarkEnd w:id="0"/>
      <w:r>
        <w:rPr>
          <w:rFonts w:ascii="Arial" w:hAnsi="Arial"/>
          <w:color w:val="333366"/>
          <w:sz w:val="20"/>
        </w:rPr>
        <w:t>Statutární město Ostrava</w:t>
      </w:r>
    </w:p>
    <w:p w:rsidR="00205A09" w:rsidRDefault="00205A09" w:rsidP="00205A09">
      <w:pPr>
        <w:rPr>
          <w:rFonts w:ascii="Arial" w:hAnsi="Arial"/>
          <w:b/>
          <w:sz w:val="28"/>
        </w:rPr>
      </w:pPr>
      <w:r>
        <w:rPr>
          <w:rFonts w:ascii="Arial" w:hAnsi="Arial"/>
          <w:b/>
          <w:color w:val="333366"/>
          <w:sz w:val="20"/>
        </w:rPr>
        <w:t>Úřad městského obvodu Ostrava-Jih</w:t>
      </w:r>
      <w:r>
        <w:rPr>
          <w:rFonts w:ascii="Arial" w:hAnsi="Arial"/>
          <w:b/>
          <w:sz w:val="20"/>
        </w:rPr>
        <w:br/>
      </w:r>
      <w:r>
        <w:rPr>
          <w:rFonts w:ascii="Arial" w:hAnsi="Arial"/>
          <w:b/>
          <w:color w:val="333366"/>
          <w:sz w:val="20"/>
        </w:rPr>
        <w:t>odbor výstavby a životního prostředí</w:t>
      </w:r>
    </w:p>
    <w:p w:rsidR="0085466B" w:rsidRDefault="0085466B" w:rsidP="00205A09">
      <w:pPr>
        <w:rPr>
          <w:rFonts w:ascii="Arial" w:hAnsi="Arial"/>
          <w:b/>
          <w:sz w:val="16"/>
        </w:rPr>
      </w:pPr>
    </w:p>
    <w:p w:rsidR="006C1750" w:rsidRDefault="006C1750" w:rsidP="006C1750">
      <w:pPr>
        <w:tabs>
          <w:tab w:val="left" w:pos="1455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Vaše značka:</w:t>
      </w:r>
      <w:r>
        <w:rPr>
          <w:rFonts w:ascii="Arial" w:hAnsi="Arial"/>
          <w:sz w:val="22"/>
          <w:szCs w:val="20"/>
        </w:rPr>
        <w:tab/>
      </w:r>
      <w:r>
        <w:rPr>
          <w:rFonts w:ascii="Arial" w:hAnsi="Arial"/>
          <w:sz w:val="22"/>
          <w:szCs w:val="20"/>
        </w:rPr>
        <w:tab/>
      </w:r>
      <w:r>
        <w:rPr>
          <w:rFonts w:ascii="Arial" w:hAnsi="Arial"/>
          <w:sz w:val="22"/>
          <w:szCs w:val="20"/>
        </w:rPr>
        <w:tab/>
      </w:r>
      <w:r>
        <w:rPr>
          <w:rFonts w:ascii="Arial" w:hAnsi="Arial"/>
          <w:sz w:val="22"/>
          <w:szCs w:val="20"/>
        </w:rPr>
        <w:tab/>
      </w:r>
      <w:r>
        <w:rPr>
          <w:rFonts w:ascii="Arial" w:hAnsi="Arial"/>
          <w:sz w:val="22"/>
          <w:szCs w:val="20"/>
        </w:rPr>
        <w:tab/>
      </w:r>
      <w:r>
        <w:rPr>
          <w:rFonts w:ascii="Arial" w:hAnsi="Arial"/>
          <w:sz w:val="22"/>
          <w:szCs w:val="20"/>
        </w:rPr>
        <w:tab/>
      </w:r>
      <w:r>
        <w:rPr>
          <w:rFonts w:ascii="Arial" w:hAnsi="Arial"/>
          <w:sz w:val="22"/>
          <w:szCs w:val="20"/>
        </w:rPr>
        <w:tab/>
      </w:r>
      <w:r w:rsidRPr="003B496A">
        <w:rPr>
          <w:rFonts w:ascii="Times New Roman" w:hAnsi="Times New Roman" w:cs="Times New Roman"/>
          <w:sz w:val="22"/>
          <w:szCs w:val="22"/>
        </w:rPr>
        <w:t>Statutární město Ostrava</w:t>
      </w:r>
    </w:p>
    <w:p w:rsidR="006C1750" w:rsidRDefault="006C1750" w:rsidP="006C1750">
      <w:pPr>
        <w:tabs>
          <w:tab w:val="left" w:pos="1455"/>
          <w:tab w:val="left" w:pos="5040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ze dne:</w:t>
      </w:r>
      <w:r>
        <w:rPr>
          <w:rFonts w:ascii="Arial" w:hAnsi="Arial"/>
          <w:sz w:val="22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t xml:space="preserve">       </w:t>
      </w:r>
      <w:r>
        <w:tab/>
      </w:r>
      <w:r w:rsidRPr="003B496A">
        <w:rPr>
          <w:rFonts w:ascii="Times New Roman" w:hAnsi="Times New Roman" w:cs="Times New Roman"/>
          <w:sz w:val="22"/>
          <w:szCs w:val="22"/>
        </w:rPr>
        <w:t>Městský</w:t>
      </w:r>
      <w:r>
        <w:rPr>
          <w:rFonts w:ascii="Times New Roman" w:hAnsi="Times New Roman" w:cs="Times New Roman"/>
          <w:sz w:val="22"/>
          <w:szCs w:val="22"/>
        </w:rPr>
        <w:t xml:space="preserve"> obvod Ostrava-Jih</w:t>
      </w:r>
    </w:p>
    <w:p w:rsidR="006C1750" w:rsidRDefault="006C1750" w:rsidP="006C1750">
      <w:pPr>
        <w:tabs>
          <w:tab w:val="left" w:pos="1455"/>
          <w:tab w:val="left" w:pos="5040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Č. j.:</w:t>
      </w:r>
      <w:r>
        <w:rPr>
          <w:rFonts w:ascii="Arial" w:hAnsi="Arial"/>
          <w:sz w:val="20"/>
          <w:szCs w:val="20"/>
        </w:rPr>
        <w:tab/>
      </w:r>
      <w:r w:rsidRPr="00474F42">
        <w:rPr>
          <w:rFonts w:ascii="Times New Roman" w:hAnsi="Times New Roman" w:cs="Times New Roman"/>
          <w:sz w:val="22"/>
          <w:szCs w:val="22"/>
        </w:rPr>
        <w:t>JIH/</w:t>
      </w:r>
      <w:r w:rsidR="00536C50">
        <w:rPr>
          <w:rFonts w:ascii="Times New Roman" w:hAnsi="Times New Roman" w:cs="Times New Roman"/>
          <w:sz w:val="22"/>
          <w:szCs w:val="22"/>
        </w:rPr>
        <w:t>8366</w:t>
      </w:r>
      <w:r>
        <w:rPr>
          <w:rFonts w:ascii="Times New Roman" w:hAnsi="Times New Roman" w:cs="Times New Roman"/>
          <w:sz w:val="22"/>
          <w:szCs w:val="22"/>
        </w:rPr>
        <w:t>/20</w:t>
      </w:r>
      <w:r w:rsidRPr="00474F42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VŽP</w:t>
      </w:r>
      <w:r w:rsidRPr="00474F42">
        <w:rPr>
          <w:rFonts w:ascii="Times New Roman" w:hAnsi="Times New Roman" w:cs="Times New Roman"/>
          <w:sz w:val="22"/>
          <w:szCs w:val="22"/>
        </w:rPr>
        <w:t>/</w:t>
      </w:r>
      <w:proofErr w:type="spellStart"/>
      <w:r>
        <w:rPr>
          <w:rFonts w:ascii="Times New Roman" w:hAnsi="Times New Roman" w:cs="Times New Roman"/>
          <w:sz w:val="22"/>
          <w:szCs w:val="22"/>
        </w:rPr>
        <w:t>Hud</w:t>
      </w:r>
      <w:proofErr w:type="spellEnd"/>
      <w:r>
        <w:rPr>
          <w:rFonts w:ascii="Arial" w:hAnsi="Arial"/>
          <w:sz w:val="20"/>
          <w:szCs w:val="20"/>
        </w:rPr>
        <w:tab/>
      </w:r>
      <w:r>
        <w:t xml:space="preserve">       </w:t>
      </w:r>
      <w:r>
        <w:tab/>
      </w:r>
      <w:r w:rsidRPr="003B496A">
        <w:rPr>
          <w:rFonts w:ascii="Times New Roman" w:hAnsi="Times New Roman" w:cs="Times New Roman"/>
          <w:sz w:val="22"/>
          <w:szCs w:val="22"/>
        </w:rPr>
        <w:t>IČO</w:t>
      </w:r>
      <w:r>
        <w:t xml:space="preserve"> </w:t>
      </w:r>
      <w:r w:rsidRPr="003B496A">
        <w:rPr>
          <w:rFonts w:ascii="Times New Roman" w:hAnsi="Times New Roman" w:cs="Times New Roman"/>
          <w:sz w:val="22"/>
          <w:szCs w:val="22"/>
        </w:rPr>
        <w:t>008 45 451</w:t>
      </w:r>
    </w:p>
    <w:p w:rsidR="006C1750" w:rsidRPr="0052754C" w:rsidRDefault="006C1750" w:rsidP="006C1750">
      <w:pPr>
        <w:tabs>
          <w:tab w:val="left" w:pos="1455"/>
          <w:tab w:val="left" w:pos="5040"/>
        </w:tabs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Arial" w:hAnsi="Arial"/>
          <w:sz w:val="20"/>
          <w:szCs w:val="20"/>
        </w:rPr>
        <w:t>Sp</w:t>
      </w:r>
      <w:proofErr w:type="spellEnd"/>
      <w:r>
        <w:rPr>
          <w:rFonts w:ascii="Arial" w:hAnsi="Arial"/>
          <w:sz w:val="20"/>
          <w:szCs w:val="20"/>
        </w:rPr>
        <w:t>. zn.</w:t>
      </w:r>
      <w:r>
        <w:rPr>
          <w:rFonts w:ascii="Arial" w:hAnsi="Arial"/>
          <w:sz w:val="22"/>
          <w:szCs w:val="20"/>
        </w:rPr>
        <w:tab/>
      </w:r>
      <w:r w:rsidRPr="004324E8">
        <w:rPr>
          <w:rFonts w:ascii="Times New Roman" w:hAnsi="Times New Roman" w:cs="Times New Roman"/>
          <w:sz w:val="22"/>
          <w:szCs w:val="20"/>
        </w:rPr>
        <w:t>S-JIH/</w:t>
      </w:r>
      <w:r>
        <w:rPr>
          <w:rFonts w:ascii="Times New Roman" w:hAnsi="Times New Roman" w:cs="Times New Roman"/>
          <w:sz w:val="22"/>
          <w:szCs w:val="20"/>
        </w:rPr>
        <w:t>106568/19</w:t>
      </w:r>
      <w:r w:rsidRPr="004324E8">
        <w:rPr>
          <w:rFonts w:ascii="Times New Roman" w:hAnsi="Times New Roman" w:cs="Times New Roman"/>
          <w:sz w:val="22"/>
          <w:szCs w:val="20"/>
        </w:rPr>
        <w:t>/VŽP/</w:t>
      </w:r>
      <w:r>
        <w:rPr>
          <w:rFonts w:ascii="Times New Roman" w:hAnsi="Times New Roman" w:cs="Times New Roman"/>
          <w:sz w:val="22"/>
          <w:szCs w:val="20"/>
        </w:rPr>
        <w:t>6</w:t>
      </w:r>
      <w:r>
        <w:rPr>
          <w:rFonts w:ascii="Arial" w:hAnsi="Arial"/>
          <w:sz w:val="20"/>
          <w:szCs w:val="20"/>
        </w:rPr>
        <w:tab/>
      </w:r>
      <w:r>
        <w:t xml:space="preserve">            </w:t>
      </w:r>
      <w:r>
        <w:rPr>
          <w:rFonts w:ascii="Times New Roman" w:hAnsi="Times New Roman" w:cs="Times New Roman"/>
          <w:sz w:val="22"/>
          <w:szCs w:val="22"/>
        </w:rPr>
        <w:t>Horní 791/3</w:t>
      </w:r>
    </w:p>
    <w:p w:rsidR="006C1750" w:rsidRPr="003B496A" w:rsidRDefault="006C1750" w:rsidP="006C1750">
      <w:pPr>
        <w:tabs>
          <w:tab w:val="left" w:pos="1455"/>
          <w:tab w:val="left" w:pos="504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3B496A">
        <w:rPr>
          <w:rFonts w:ascii="Times New Roman" w:hAnsi="Times New Roman" w:cs="Times New Roman"/>
          <w:sz w:val="22"/>
          <w:szCs w:val="22"/>
        </w:rPr>
        <w:t>700 30 Ostrava-Hrabůvka</w:t>
      </w:r>
    </w:p>
    <w:p w:rsidR="006C1750" w:rsidRPr="0052754C" w:rsidRDefault="006C1750" w:rsidP="006C1750">
      <w:pPr>
        <w:tabs>
          <w:tab w:val="left" w:pos="1455"/>
          <w:tab w:val="left" w:pos="504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Arial" w:hAnsi="Arial"/>
          <w:sz w:val="20"/>
          <w:szCs w:val="20"/>
        </w:rPr>
        <w:t>Vyřizuje:</w:t>
      </w:r>
      <w:r>
        <w:rPr>
          <w:rFonts w:ascii="Arial" w:hAnsi="Arial"/>
          <w:sz w:val="20"/>
          <w:szCs w:val="20"/>
        </w:rPr>
        <w:tab/>
      </w:r>
      <w:r>
        <w:rPr>
          <w:rFonts w:ascii="Times New Roman" w:hAnsi="Times New Roman" w:cs="Times New Roman"/>
          <w:sz w:val="22"/>
          <w:szCs w:val="22"/>
        </w:rPr>
        <w:t>Ing. Radomíra Hudečková</w:t>
      </w:r>
      <w:r>
        <w:rPr>
          <w:rFonts w:ascii="Arial" w:hAnsi="Arial"/>
          <w:sz w:val="20"/>
          <w:szCs w:val="20"/>
        </w:rPr>
        <w:tab/>
      </w:r>
      <w:r>
        <w:t xml:space="preserve">       </w:t>
      </w:r>
    </w:p>
    <w:p w:rsidR="006C1750" w:rsidRDefault="006C1750" w:rsidP="006C1750">
      <w:pPr>
        <w:tabs>
          <w:tab w:val="left" w:pos="1455"/>
          <w:tab w:val="left" w:pos="504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Arial" w:hAnsi="Arial"/>
          <w:sz w:val="20"/>
          <w:szCs w:val="20"/>
        </w:rPr>
        <w:t>Telefon:</w:t>
      </w:r>
      <w:r>
        <w:rPr>
          <w:rFonts w:ascii="Arial" w:hAnsi="Arial"/>
          <w:sz w:val="20"/>
          <w:szCs w:val="20"/>
        </w:rPr>
        <w:tab/>
      </w:r>
      <w:r w:rsidRPr="00A77619">
        <w:rPr>
          <w:rFonts w:ascii="Times New Roman" w:hAnsi="Times New Roman" w:cs="Times New Roman"/>
          <w:sz w:val="22"/>
          <w:szCs w:val="22"/>
        </w:rPr>
        <w:t>+420</w:t>
      </w:r>
      <w:r>
        <w:rPr>
          <w:rFonts w:ascii="Times New Roman" w:hAnsi="Times New Roman" w:cs="Times New Roman"/>
          <w:sz w:val="22"/>
          <w:szCs w:val="22"/>
        </w:rPr>
        <w:t> 599 430 378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B496A">
        <w:rPr>
          <w:rFonts w:ascii="Times New Roman" w:hAnsi="Times New Roman" w:cs="Times New Roman"/>
          <w:i/>
          <w:sz w:val="22"/>
          <w:szCs w:val="22"/>
        </w:rPr>
        <w:t>zastoupen</w:t>
      </w:r>
    </w:p>
    <w:p w:rsidR="006C1750" w:rsidRDefault="006C1750" w:rsidP="006C1750">
      <w:pPr>
        <w:tabs>
          <w:tab w:val="left" w:pos="1455"/>
          <w:tab w:val="left" w:pos="5040"/>
        </w:tabs>
        <w:rPr>
          <w:rFonts w:ascii="Arial" w:hAnsi="Arial"/>
          <w:sz w:val="20"/>
          <w:szCs w:val="20"/>
        </w:rPr>
      </w:pPr>
      <w:r>
        <w:rPr>
          <w:rFonts w:ascii="Times New Roman" w:hAnsi="Times New Roman" w:cs="Times New Roman"/>
          <w:sz w:val="22"/>
          <w:szCs w:val="22"/>
        </w:rPr>
        <w:tab/>
        <w:t>+420 734 433 061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Ing. Roman Fildán</w:t>
      </w:r>
    </w:p>
    <w:p w:rsidR="006C1750" w:rsidRPr="00A77619" w:rsidRDefault="006C1750" w:rsidP="006C1750">
      <w:pPr>
        <w:tabs>
          <w:tab w:val="left" w:pos="1455"/>
          <w:tab w:val="left" w:pos="504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Arial" w:hAnsi="Arial"/>
          <w:sz w:val="20"/>
          <w:szCs w:val="20"/>
        </w:rPr>
        <w:t>E-mail:</w:t>
      </w:r>
      <w:r>
        <w:rPr>
          <w:rFonts w:ascii="Arial" w:hAnsi="Arial"/>
          <w:sz w:val="20"/>
          <w:szCs w:val="20"/>
        </w:rPr>
        <w:tab/>
      </w:r>
      <w:hyperlink r:id="rId9" w:history="1">
        <w:r w:rsidRPr="00C762AF">
          <w:rPr>
            <w:rStyle w:val="Hypertextovodkaz"/>
            <w:rFonts w:ascii="Times New Roman" w:hAnsi="Times New Roman" w:cs="Times New Roman"/>
            <w:sz w:val="22"/>
            <w:szCs w:val="22"/>
          </w:rPr>
          <w:t>radomira.hudeckova@ovajih.cz</w:t>
        </w:r>
      </w:hyperlink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IČO 753 79 007</w:t>
      </w:r>
    </w:p>
    <w:p w:rsidR="006C1750" w:rsidRPr="003B496A" w:rsidRDefault="006C1750" w:rsidP="006C1750">
      <w:pPr>
        <w:tabs>
          <w:tab w:val="left" w:pos="1455"/>
          <w:tab w:val="left" w:pos="5040"/>
        </w:tabs>
        <w:rPr>
          <w:rFonts w:ascii="Times New Roman" w:hAnsi="Times New Roman" w:cs="Times New Roman"/>
          <w:sz w:val="22"/>
          <w:szCs w:val="22"/>
        </w:rPr>
      </w:pPr>
      <w:r>
        <w:tab/>
      </w:r>
      <w:r>
        <w:tab/>
      </w:r>
      <w:r>
        <w:tab/>
      </w:r>
      <w:r>
        <w:rPr>
          <w:rFonts w:ascii="Times New Roman" w:hAnsi="Times New Roman" w:cs="Times New Roman"/>
          <w:sz w:val="22"/>
          <w:szCs w:val="22"/>
        </w:rPr>
        <w:t xml:space="preserve">Na </w:t>
      </w:r>
      <w:proofErr w:type="spellStart"/>
      <w:r>
        <w:rPr>
          <w:rFonts w:ascii="Times New Roman" w:hAnsi="Times New Roman" w:cs="Times New Roman"/>
          <w:sz w:val="22"/>
          <w:szCs w:val="22"/>
        </w:rPr>
        <w:t>Stuchlíkovci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738</w:t>
      </w:r>
    </w:p>
    <w:p w:rsidR="006C1750" w:rsidRDefault="006C1750" w:rsidP="006C1750">
      <w:pPr>
        <w:tabs>
          <w:tab w:val="left" w:pos="1455"/>
          <w:tab w:val="left" w:pos="5040"/>
        </w:tabs>
        <w:rPr>
          <w:rFonts w:ascii="Arial" w:hAnsi="Arial"/>
          <w:color w:val="auto"/>
          <w:sz w:val="20"/>
          <w:szCs w:val="20"/>
        </w:rPr>
      </w:pPr>
      <w:r w:rsidRPr="0008632F">
        <w:rPr>
          <w:rFonts w:ascii="Arial" w:hAnsi="Arial"/>
          <w:color w:val="auto"/>
          <w:sz w:val="20"/>
          <w:szCs w:val="20"/>
        </w:rPr>
        <w:t>Datum:</w:t>
      </w:r>
      <w:r w:rsidRPr="0008632F">
        <w:rPr>
          <w:rFonts w:ascii="Arial" w:hAnsi="Arial"/>
          <w:color w:val="auto"/>
          <w:sz w:val="20"/>
          <w:szCs w:val="20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>2</w:t>
      </w:r>
      <w:r w:rsidR="00536C50">
        <w:rPr>
          <w:rFonts w:ascii="Times New Roman" w:hAnsi="Times New Roman" w:cs="Times New Roman"/>
          <w:color w:val="auto"/>
          <w:sz w:val="22"/>
          <w:szCs w:val="22"/>
        </w:rPr>
        <w:t>4</w:t>
      </w:r>
      <w:r>
        <w:rPr>
          <w:rFonts w:ascii="Times New Roman" w:hAnsi="Times New Roman" w:cs="Times New Roman"/>
          <w:color w:val="auto"/>
          <w:sz w:val="22"/>
          <w:szCs w:val="22"/>
        </w:rPr>
        <w:t>. ledna 2020</w:t>
      </w:r>
      <w:r w:rsidRPr="003B496A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B496A"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>735 14 Orlová-Lutyně</w:t>
      </w:r>
    </w:p>
    <w:p w:rsidR="006C1750" w:rsidRDefault="006C1750" w:rsidP="006C1750">
      <w:pPr>
        <w:tabs>
          <w:tab w:val="left" w:pos="1455"/>
          <w:tab w:val="left" w:pos="5040"/>
        </w:tabs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</w:p>
    <w:p w:rsidR="00302102" w:rsidRDefault="00302102" w:rsidP="00276168">
      <w:pPr>
        <w:tabs>
          <w:tab w:val="left" w:pos="1455"/>
        </w:tabs>
        <w:rPr>
          <w:rFonts w:ascii="Times New Roman" w:hAnsi="Times New Roman"/>
          <w:b/>
        </w:rPr>
      </w:pPr>
    </w:p>
    <w:p w:rsidR="006C1750" w:rsidRDefault="006C1750" w:rsidP="006C1750">
      <w:pPr>
        <w:tabs>
          <w:tab w:val="left" w:pos="1455"/>
          <w:tab w:val="left" w:pos="5040"/>
        </w:tabs>
        <w:jc w:val="center"/>
        <w:rPr>
          <w:rFonts w:ascii="Times New Roman" w:hAnsi="Times New Roman" w:cs="Times New Roman"/>
          <w:b/>
          <w:color w:val="auto"/>
        </w:rPr>
      </w:pPr>
    </w:p>
    <w:p w:rsidR="006C1750" w:rsidRPr="00EF4553" w:rsidRDefault="006C1750" w:rsidP="006C1750">
      <w:pPr>
        <w:tabs>
          <w:tab w:val="left" w:pos="1455"/>
          <w:tab w:val="left" w:pos="5040"/>
        </w:tabs>
        <w:jc w:val="center"/>
        <w:rPr>
          <w:rFonts w:ascii="Times New Roman" w:hAnsi="Times New Roman" w:cs="Times New Roman"/>
          <w:b/>
          <w:color w:val="auto"/>
        </w:rPr>
      </w:pPr>
      <w:r w:rsidRPr="00EF4553">
        <w:rPr>
          <w:rFonts w:ascii="Times New Roman" w:hAnsi="Times New Roman" w:cs="Times New Roman"/>
          <w:b/>
          <w:color w:val="auto"/>
        </w:rPr>
        <w:t>ZÁVAZNÉ STANOVISKO</w:t>
      </w:r>
      <w:r>
        <w:rPr>
          <w:rFonts w:ascii="Times New Roman" w:hAnsi="Times New Roman" w:cs="Times New Roman"/>
          <w:b/>
          <w:color w:val="auto"/>
        </w:rPr>
        <w:t xml:space="preserve"> č. 1/2020/OP</w:t>
      </w:r>
    </w:p>
    <w:p w:rsidR="006C1750" w:rsidRDefault="006C1750" w:rsidP="006C1750">
      <w:pPr>
        <w:tabs>
          <w:tab w:val="left" w:pos="1455"/>
          <w:tab w:val="left" w:pos="5040"/>
        </w:tabs>
        <w:rPr>
          <w:rFonts w:ascii="Times New Roman" w:hAnsi="Times New Roman" w:cs="Times New Roman"/>
          <w:color w:val="auto"/>
          <w:sz w:val="22"/>
          <w:szCs w:val="22"/>
        </w:rPr>
      </w:pPr>
    </w:p>
    <w:p w:rsidR="006C1750" w:rsidRPr="00EF4553" w:rsidRDefault="006C1750" w:rsidP="006C1750">
      <w:pPr>
        <w:tabs>
          <w:tab w:val="left" w:pos="1455"/>
          <w:tab w:val="left" w:pos="5040"/>
        </w:tabs>
        <w:jc w:val="both"/>
        <w:rPr>
          <w:rFonts w:ascii="Times New Roman" w:hAnsi="Times New Roman" w:cs="Times New Roman"/>
        </w:rPr>
      </w:pPr>
      <w:r w:rsidRPr="00EF4553">
        <w:rPr>
          <w:rFonts w:ascii="Times New Roman" w:hAnsi="Times New Roman" w:cs="Times New Roman"/>
        </w:rPr>
        <w:t>Statutární město Ostrava, Úřad městského obvodu Ostrava-Jih, odbor výstavby a životního prostředí</w:t>
      </w:r>
      <w:r>
        <w:rPr>
          <w:rFonts w:ascii="Times New Roman" w:hAnsi="Times New Roman" w:cs="Times New Roman"/>
        </w:rPr>
        <w:t>, Horní 791/3, 700 30 Ostrava-Hrabůvka</w:t>
      </w:r>
      <w:r w:rsidRPr="00EF4553">
        <w:rPr>
          <w:rFonts w:ascii="Times New Roman" w:hAnsi="Times New Roman" w:cs="Times New Roman"/>
        </w:rPr>
        <w:t xml:space="preserve"> (dále jen „</w:t>
      </w:r>
      <w:proofErr w:type="spellStart"/>
      <w:r w:rsidRPr="00EF4553">
        <w:rPr>
          <w:rFonts w:ascii="Times New Roman" w:hAnsi="Times New Roman" w:cs="Times New Roman"/>
        </w:rPr>
        <w:t>ÚMOb</w:t>
      </w:r>
      <w:proofErr w:type="spellEnd"/>
      <w:r w:rsidRPr="00EF4553">
        <w:rPr>
          <w:rFonts w:ascii="Times New Roman" w:hAnsi="Times New Roman" w:cs="Times New Roman"/>
        </w:rPr>
        <w:t xml:space="preserve"> VŽP“), věcně a místně příslušný dle ustanovení § 76 odst. 1 písm. a) zákona č. 114/1992 Sb., o ochraně přírody a krajiny, ve znění pozdějších předpisů (dále jen „zákon“), ustanovení čl. 19 písm. b) bodu 2 Obecně závazné vyhlášky města Ostravy</w:t>
      </w:r>
      <w:r>
        <w:rPr>
          <w:rFonts w:ascii="Times New Roman" w:hAnsi="Times New Roman" w:cs="Times New Roman"/>
        </w:rPr>
        <w:t xml:space="preserve"> </w:t>
      </w:r>
      <w:r w:rsidRPr="00EF4553">
        <w:rPr>
          <w:rFonts w:ascii="Times New Roman" w:hAnsi="Times New Roman" w:cs="Times New Roman"/>
        </w:rPr>
        <w:t xml:space="preserve">č. 14/2013 (Statut města Ostravy) a </w:t>
      </w:r>
      <w:proofErr w:type="spellStart"/>
      <w:r w:rsidRPr="00EF4553">
        <w:rPr>
          <w:rFonts w:ascii="Times New Roman" w:hAnsi="Times New Roman" w:cs="Times New Roman"/>
        </w:rPr>
        <w:t>ust</w:t>
      </w:r>
      <w:proofErr w:type="spellEnd"/>
      <w:r w:rsidRPr="00EF4553">
        <w:rPr>
          <w:rFonts w:ascii="Times New Roman" w:hAnsi="Times New Roman" w:cs="Times New Roman"/>
        </w:rPr>
        <w:t>. § 10 a 11 zákona č. 500/2004 Sb., správní řád,</w:t>
      </w:r>
      <w:r>
        <w:rPr>
          <w:rFonts w:ascii="Times New Roman" w:hAnsi="Times New Roman" w:cs="Times New Roman"/>
        </w:rPr>
        <w:t xml:space="preserve"> </w:t>
      </w:r>
      <w:r w:rsidRPr="00EF4553">
        <w:rPr>
          <w:rFonts w:ascii="Times New Roman" w:hAnsi="Times New Roman" w:cs="Times New Roman"/>
        </w:rPr>
        <w:t xml:space="preserve">ve znění pozdějších předpisů (dále jen „správní řád“), na základě žádosti </w:t>
      </w:r>
      <w:r>
        <w:rPr>
          <w:rFonts w:ascii="Times New Roman" w:hAnsi="Times New Roman" w:cs="Times New Roman"/>
        </w:rPr>
        <w:t>právnické osoby:</w:t>
      </w:r>
      <w:r w:rsidRPr="00476CDB">
        <w:rPr>
          <w:rFonts w:ascii="Times New Roman" w:hAnsi="Times New Roman"/>
          <w:b/>
          <w:bCs/>
        </w:rPr>
        <w:t xml:space="preserve"> </w:t>
      </w:r>
      <w:r w:rsidRPr="00730B80">
        <w:rPr>
          <w:rFonts w:ascii="Times New Roman" w:hAnsi="Times New Roman" w:cs="Times New Roman"/>
          <w:b/>
          <w:color w:val="auto"/>
        </w:rPr>
        <w:t>Statutární město Ostrava-Městský obvod Ostrava-Jih, IČ 008 45 451, Horní 791/3,</w:t>
      </w:r>
      <w:r w:rsidR="00007ECB">
        <w:rPr>
          <w:rFonts w:ascii="Times New Roman" w:hAnsi="Times New Roman" w:cs="Times New Roman"/>
          <w:b/>
          <w:color w:val="auto"/>
        </w:rPr>
        <w:t xml:space="preserve"> </w:t>
      </w:r>
      <w:r w:rsidRPr="00730B80">
        <w:rPr>
          <w:rFonts w:ascii="Times New Roman" w:hAnsi="Times New Roman" w:cs="Times New Roman"/>
          <w:b/>
          <w:color w:val="auto"/>
        </w:rPr>
        <w:t xml:space="preserve">700 30 Ostrava-Hrabůvka </w:t>
      </w:r>
      <w:r w:rsidRPr="00730B80">
        <w:rPr>
          <w:rFonts w:ascii="Times New Roman" w:hAnsi="Times New Roman" w:cs="Times New Roman"/>
          <w:color w:val="auto"/>
        </w:rPr>
        <w:t xml:space="preserve">zastoupené na základě plné moci ze dne </w:t>
      </w:r>
      <w:r>
        <w:rPr>
          <w:rFonts w:ascii="Times New Roman" w:hAnsi="Times New Roman" w:cs="Times New Roman"/>
          <w:color w:val="auto"/>
        </w:rPr>
        <w:t>24. 4. 2019</w:t>
      </w:r>
      <w:r w:rsidRPr="00730B80">
        <w:rPr>
          <w:rFonts w:ascii="Times New Roman" w:hAnsi="Times New Roman" w:cs="Times New Roman"/>
          <w:color w:val="auto"/>
        </w:rPr>
        <w:t>:</w:t>
      </w:r>
      <w:r>
        <w:rPr>
          <w:rFonts w:ascii="Times New Roman" w:hAnsi="Times New Roman" w:cs="Times New Roman"/>
          <w:color w:val="auto"/>
        </w:rPr>
        <w:t xml:space="preserve"> </w:t>
      </w:r>
      <w:r w:rsidRPr="00730B80">
        <w:rPr>
          <w:rFonts w:ascii="Times New Roman" w:hAnsi="Times New Roman" w:cs="Times New Roman"/>
          <w:b/>
        </w:rPr>
        <w:t>Ing. Roman</w:t>
      </w:r>
      <w:r>
        <w:rPr>
          <w:rFonts w:ascii="Times New Roman" w:hAnsi="Times New Roman" w:cs="Times New Roman"/>
          <w:b/>
        </w:rPr>
        <w:t>em</w:t>
      </w:r>
      <w:r w:rsidRPr="00730B80">
        <w:rPr>
          <w:rFonts w:ascii="Times New Roman" w:hAnsi="Times New Roman" w:cs="Times New Roman"/>
          <w:b/>
        </w:rPr>
        <w:t xml:space="preserve"> </w:t>
      </w:r>
      <w:proofErr w:type="spellStart"/>
      <w:r w:rsidRPr="00730B80">
        <w:rPr>
          <w:rFonts w:ascii="Times New Roman" w:hAnsi="Times New Roman" w:cs="Times New Roman"/>
          <w:b/>
        </w:rPr>
        <w:t>Fildán</w:t>
      </w:r>
      <w:r>
        <w:rPr>
          <w:rFonts w:ascii="Times New Roman" w:hAnsi="Times New Roman" w:cs="Times New Roman"/>
          <w:b/>
        </w:rPr>
        <w:t>em</w:t>
      </w:r>
      <w:proofErr w:type="spellEnd"/>
      <w:r w:rsidR="00007ECB">
        <w:rPr>
          <w:rFonts w:ascii="Times New Roman" w:hAnsi="Times New Roman" w:cs="Times New Roman"/>
          <w:b/>
        </w:rPr>
        <w:t>, IČ 753 </w:t>
      </w:r>
      <w:r w:rsidRPr="00730B80">
        <w:rPr>
          <w:rFonts w:ascii="Times New Roman" w:hAnsi="Times New Roman" w:cs="Times New Roman"/>
          <w:b/>
        </w:rPr>
        <w:t xml:space="preserve">79 007, Na </w:t>
      </w:r>
      <w:proofErr w:type="spellStart"/>
      <w:r w:rsidRPr="00730B80">
        <w:rPr>
          <w:rFonts w:ascii="Times New Roman" w:hAnsi="Times New Roman" w:cs="Times New Roman"/>
          <w:b/>
        </w:rPr>
        <w:t>Stuchlíkovci</w:t>
      </w:r>
      <w:proofErr w:type="spellEnd"/>
      <w:r w:rsidRPr="00730B80">
        <w:rPr>
          <w:rFonts w:ascii="Times New Roman" w:hAnsi="Times New Roman" w:cs="Times New Roman"/>
          <w:b/>
        </w:rPr>
        <w:t xml:space="preserve"> 738, 735 14 Orlová-Lutyně</w:t>
      </w:r>
      <w:r>
        <w:rPr>
          <w:rFonts w:ascii="Times New Roman" w:hAnsi="Times New Roman" w:cs="Times New Roman"/>
        </w:rPr>
        <w:t xml:space="preserve"> </w:t>
      </w:r>
      <w:r w:rsidRPr="00EF4553">
        <w:rPr>
          <w:rFonts w:ascii="Times New Roman" w:hAnsi="Times New Roman" w:cs="Times New Roman"/>
        </w:rPr>
        <w:t xml:space="preserve">(dále jen „žadatel“), </w:t>
      </w:r>
      <w:r>
        <w:rPr>
          <w:rFonts w:ascii="Times New Roman" w:hAnsi="Times New Roman" w:cs="Times New Roman"/>
        </w:rPr>
        <w:t xml:space="preserve">vlastníka pozemku </w:t>
      </w:r>
      <w:proofErr w:type="spellStart"/>
      <w:r>
        <w:rPr>
          <w:rFonts w:ascii="Times New Roman" w:hAnsi="Times New Roman" w:cs="Times New Roman"/>
        </w:rPr>
        <w:t>parc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č.</w:t>
      </w:r>
      <w:proofErr w:type="gramEnd"/>
      <w:r>
        <w:rPr>
          <w:rFonts w:ascii="Times New Roman" w:hAnsi="Times New Roman" w:cs="Times New Roman"/>
        </w:rPr>
        <w:t xml:space="preserve"> 783/11 v k. </w:t>
      </w:r>
      <w:proofErr w:type="spellStart"/>
      <w:r>
        <w:rPr>
          <w:rFonts w:ascii="Times New Roman" w:hAnsi="Times New Roman" w:cs="Times New Roman"/>
        </w:rPr>
        <w:t>ú.</w:t>
      </w:r>
      <w:proofErr w:type="spellEnd"/>
      <w:r>
        <w:rPr>
          <w:rFonts w:ascii="Times New Roman" w:hAnsi="Times New Roman" w:cs="Times New Roman"/>
        </w:rPr>
        <w:t xml:space="preserve"> Zábřeh nad Odrou, </w:t>
      </w:r>
      <w:r w:rsidRPr="00EF4553">
        <w:rPr>
          <w:rFonts w:ascii="Times New Roman" w:hAnsi="Times New Roman" w:cs="Times New Roman"/>
        </w:rPr>
        <w:t>vydává</w:t>
      </w:r>
    </w:p>
    <w:p w:rsidR="006C1750" w:rsidRPr="00EF4553" w:rsidRDefault="006C1750" w:rsidP="006C1750">
      <w:pPr>
        <w:tabs>
          <w:tab w:val="left" w:pos="1455"/>
          <w:tab w:val="left" w:pos="5040"/>
        </w:tabs>
        <w:jc w:val="both"/>
        <w:rPr>
          <w:rFonts w:ascii="Times New Roman" w:hAnsi="Times New Roman" w:cs="Times New Roman"/>
        </w:rPr>
      </w:pPr>
    </w:p>
    <w:p w:rsidR="006C1750" w:rsidRPr="00EF4553" w:rsidRDefault="006C1750" w:rsidP="006C1750">
      <w:pPr>
        <w:tabs>
          <w:tab w:val="left" w:pos="1455"/>
          <w:tab w:val="left" w:pos="5040"/>
        </w:tabs>
        <w:jc w:val="both"/>
        <w:rPr>
          <w:rFonts w:ascii="Times New Roman" w:hAnsi="Times New Roman" w:cs="Times New Roman"/>
        </w:rPr>
      </w:pPr>
      <w:r w:rsidRPr="00EF4553">
        <w:rPr>
          <w:rFonts w:ascii="Times New Roman" w:hAnsi="Times New Roman" w:cs="Times New Roman"/>
        </w:rPr>
        <w:t>jako dotčený orgán v souladu s </w:t>
      </w:r>
      <w:proofErr w:type="spellStart"/>
      <w:r w:rsidRPr="00EF4553">
        <w:rPr>
          <w:rFonts w:ascii="Times New Roman" w:hAnsi="Times New Roman" w:cs="Times New Roman"/>
        </w:rPr>
        <w:t>ust</w:t>
      </w:r>
      <w:proofErr w:type="spellEnd"/>
      <w:r w:rsidRPr="00EF4553">
        <w:rPr>
          <w:rFonts w:ascii="Times New Roman" w:hAnsi="Times New Roman" w:cs="Times New Roman"/>
        </w:rPr>
        <w:t>. § 4 odst. 2 písm. a) zákona č. 183/2006 Sb., o územním plánování a stavebním řádu, ve znění pozdějších předpisů (dále jen „stavební zákon“), s </w:t>
      </w:r>
      <w:proofErr w:type="spellStart"/>
      <w:r w:rsidRPr="00EF4553">
        <w:rPr>
          <w:rFonts w:ascii="Times New Roman" w:hAnsi="Times New Roman" w:cs="Times New Roman"/>
        </w:rPr>
        <w:t>ust</w:t>
      </w:r>
      <w:proofErr w:type="spellEnd"/>
      <w:r w:rsidRPr="00EF4553">
        <w:rPr>
          <w:rFonts w:ascii="Times New Roman" w:hAnsi="Times New Roman" w:cs="Times New Roman"/>
        </w:rPr>
        <w:t>. § 149 odst. 1 správního řádu</w:t>
      </w:r>
      <w:r>
        <w:rPr>
          <w:rFonts w:ascii="Times New Roman" w:hAnsi="Times New Roman" w:cs="Times New Roman"/>
        </w:rPr>
        <w:t>,</w:t>
      </w:r>
      <w:r w:rsidRPr="00EF4553">
        <w:rPr>
          <w:rFonts w:ascii="Times New Roman" w:hAnsi="Times New Roman" w:cs="Times New Roman"/>
        </w:rPr>
        <w:t xml:space="preserve"> podle </w:t>
      </w:r>
      <w:proofErr w:type="spellStart"/>
      <w:r w:rsidRPr="00EF4553">
        <w:rPr>
          <w:rFonts w:ascii="Times New Roman" w:hAnsi="Times New Roman" w:cs="Times New Roman"/>
        </w:rPr>
        <w:t>ust</w:t>
      </w:r>
      <w:proofErr w:type="spellEnd"/>
      <w:r w:rsidRPr="00EF4553">
        <w:rPr>
          <w:rFonts w:ascii="Times New Roman" w:hAnsi="Times New Roman" w:cs="Times New Roman"/>
        </w:rPr>
        <w:t>. § 8 odst. 6 a § 9 odst. 1 zákona toto závazné stanovisko:</w:t>
      </w:r>
    </w:p>
    <w:p w:rsidR="006C1750" w:rsidRDefault="006C1750" w:rsidP="006C1750">
      <w:pPr>
        <w:tabs>
          <w:tab w:val="left" w:pos="1455"/>
          <w:tab w:val="left" w:pos="5040"/>
        </w:tabs>
        <w:rPr>
          <w:rFonts w:ascii="Times New Roman" w:hAnsi="Times New Roman" w:cs="Times New Roman"/>
          <w:b/>
        </w:rPr>
      </w:pPr>
    </w:p>
    <w:p w:rsidR="006C1750" w:rsidRPr="007F0D37" w:rsidRDefault="006C1750" w:rsidP="006C1750">
      <w:pPr>
        <w:tabs>
          <w:tab w:val="left" w:pos="1455"/>
          <w:tab w:val="left" w:pos="5040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I.</w:t>
      </w:r>
    </w:p>
    <w:p w:rsidR="006C1750" w:rsidRPr="00EF4553" w:rsidRDefault="006C1750" w:rsidP="006C1750">
      <w:pPr>
        <w:tabs>
          <w:tab w:val="left" w:pos="1455"/>
          <w:tab w:val="left" w:pos="5040"/>
        </w:tabs>
        <w:rPr>
          <w:rFonts w:ascii="Times New Roman" w:hAnsi="Times New Roman" w:cs="Times New Roman"/>
        </w:rPr>
      </w:pPr>
    </w:p>
    <w:p w:rsidR="006C1750" w:rsidRPr="00EF4553" w:rsidRDefault="006C1750" w:rsidP="006C1750">
      <w:pPr>
        <w:tabs>
          <w:tab w:val="left" w:pos="0"/>
          <w:tab w:val="left" w:pos="14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</w:t>
      </w:r>
      <w:r w:rsidRPr="00EF4553">
        <w:rPr>
          <w:rFonts w:ascii="Times New Roman" w:hAnsi="Times New Roman" w:cs="Times New Roman"/>
        </w:rPr>
        <w:t>adateli se</w:t>
      </w:r>
    </w:p>
    <w:p w:rsidR="006C1750" w:rsidRPr="00EF4553" w:rsidRDefault="006C1750" w:rsidP="006C1750">
      <w:pPr>
        <w:tabs>
          <w:tab w:val="left" w:pos="0"/>
          <w:tab w:val="left" w:pos="1455"/>
        </w:tabs>
        <w:rPr>
          <w:rFonts w:ascii="Times New Roman" w:hAnsi="Times New Roman" w:cs="Times New Roman"/>
        </w:rPr>
      </w:pPr>
    </w:p>
    <w:p w:rsidR="006C1750" w:rsidRPr="00EF4553" w:rsidRDefault="006C1750" w:rsidP="006C1750">
      <w:pPr>
        <w:tabs>
          <w:tab w:val="left" w:pos="0"/>
          <w:tab w:val="left" w:pos="1455"/>
        </w:tabs>
        <w:jc w:val="center"/>
        <w:rPr>
          <w:rFonts w:ascii="Times New Roman" w:hAnsi="Times New Roman" w:cs="Times New Roman"/>
          <w:b/>
        </w:rPr>
      </w:pPr>
      <w:r w:rsidRPr="00EF4553">
        <w:rPr>
          <w:rFonts w:ascii="Times New Roman" w:hAnsi="Times New Roman" w:cs="Times New Roman"/>
          <w:b/>
        </w:rPr>
        <w:t>uděluje souhlas</w:t>
      </w:r>
    </w:p>
    <w:p w:rsidR="006C1750" w:rsidRPr="00EF4553" w:rsidRDefault="006C1750" w:rsidP="006C1750">
      <w:pPr>
        <w:tabs>
          <w:tab w:val="left" w:pos="0"/>
          <w:tab w:val="left" w:pos="1455"/>
        </w:tabs>
        <w:rPr>
          <w:rFonts w:ascii="Times New Roman" w:hAnsi="Times New Roman" w:cs="Times New Roman"/>
          <w:b/>
        </w:rPr>
      </w:pPr>
    </w:p>
    <w:p w:rsidR="006C1750" w:rsidRDefault="006C1750" w:rsidP="006C1750">
      <w:pPr>
        <w:tabs>
          <w:tab w:val="left" w:pos="0"/>
          <w:tab w:val="left" w:pos="1455"/>
        </w:tabs>
        <w:rPr>
          <w:rFonts w:ascii="Times New Roman" w:hAnsi="Times New Roman" w:cs="Times New Roman"/>
        </w:rPr>
      </w:pPr>
      <w:r w:rsidRPr="00EF4553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e </w:t>
      </w:r>
      <w:r w:rsidRPr="00EF4553">
        <w:rPr>
          <w:rFonts w:ascii="Times New Roman" w:hAnsi="Times New Roman" w:cs="Times New Roman"/>
        </w:rPr>
        <w:t>kácení</w:t>
      </w:r>
      <w:r>
        <w:rPr>
          <w:rFonts w:ascii="Times New Roman" w:hAnsi="Times New Roman" w:cs="Times New Roman"/>
        </w:rPr>
        <w:t xml:space="preserve"> dřevin: </w:t>
      </w:r>
    </w:p>
    <w:p w:rsidR="006C1750" w:rsidRDefault="006C1750" w:rsidP="006C1750">
      <w:pPr>
        <w:tabs>
          <w:tab w:val="left" w:pos="0"/>
          <w:tab w:val="left" w:pos="1455"/>
        </w:tabs>
        <w:rPr>
          <w:rFonts w:ascii="Times New Roman" w:hAnsi="Times New Roman" w:cs="Times New Roman"/>
        </w:rPr>
      </w:pPr>
      <w:r w:rsidRPr="00EF4553">
        <w:rPr>
          <w:rFonts w:ascii="Times New Roman" w:hAnsi="Times New Roman" w:cs="Times New Roman"/>
        </w:rPr>
        <w:t xml:space="preserve"> </w:t>
      </w:r>
    </w:p>
    <w:p w:rsidR="006C1750" w:rsidRDefault="006C1750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Pr="00D9545E">
        <w:rPr>
          <w:rFonts w:ascii="Times New Roman" w:hAnsi="Times New Roman" w:cs="Times New Roman"/>
          <w:b/>
        </w:rPr>
        <w:t xml:space="preserve"> ks </w:t>
      </w:r>
      <w:r>
        <w:rPr>
          <w:rFonts w:ascii="Times New Roman" w:hAnsi="Times New Roman" w:cs="Times New Roman"/>
          <w:b/>
        </w:rPr>
        <w:t>javoru jasanolistého</w:t>
      </w:r>
      <w:r>
        <w:rPr>
          <w:rFonts w:ascii="Times New Roman" w:hAnsi="Times New Roman" w:cs="Times New Roman"/>
        </w:rPr>
        <w:t xml:space="preserve"> (Acer </w:t>
      </w:r>
      <w:proofErr w:type="spellStart"/>
      <w:r>
        <w:rPr>
          <w:rFonts w:ascii="Times New Roman" w:hAnsi="Times New Roman" w:cs="Times New Roman"/>
        </w:rPr>
        <w:t>negundo</w:t>
      </w:r>
      <w:proofErr w:type="spellEnd"/>
      <w:r>
        <w:rPr>
          <w:rFonts w:ascii="Times New Roman" w:hAnsi="Times New Roman" w:cs="Times New Roman"/>
        </w:rPr>
        <w:t xml:space="preserve">) o obvodu kmenů 87+70 cm, 95 cm, </w:t>
      </w:r>
      <w:r w:rsidR="00007ECB">
        <w:rPr>
          <w:rFonts w:ascii="Times New Roman" w:hAnsi="Times New Roman" w:cs="Times New Roman"/>
        </w:rPr>
        <w:t>100 cm, 104 </w:t>
      </w:r>
      <w:r>
        <w:rPr>
          <w:rFonts w:ascii="Times New Roman" w:hAnsi="Times New Roman" w:cs="Times New Roman"/>
        </w:rPr>
        <w:t>cm, 78+60 cm</w:t>
      </w:r>
      <w:r w:rsidR="00C379A3">
        <w:rPr>
          <w:rFonts w:ascii="Times New Roman" w:hAnsi="Times New Roman" w:cs="Times New Roman"/>
        </w:rPr>
        <w:t xml:space="preserve"> (po přepočtu 97 cm)</w:t>
      </w:r>
      <w:r>
        <w:rPr>
          <w:rFonts w:ascii="Times New Roman" w:hAnsi="Times New Roman" w:cs="Times New Roman"/>
        </w:rPr>
        <w:t xml:space="preserve">, 118 cm, 90+90+83+115 cm, v žádosti označených </w:t>
      </w:r>
      <w:r w:rsidR="00C379A3">
        <w:rPr>
          <w:rFonts w:ascii="Times New Roman" w:hAnsi="Times New Roman" w:cs="Times New Roman"/>
        </w:rPr>
        <w:t>č.</w:t>
      </w:r>
      <w:r>
        <w:rPr>
          <w:rFonts w:ascii="Times New Roman" w:hAnsi="Times New Roman" w:cs="Times New Roman"/>
        </w:rPr>
        <w:t xml:space="preserve"> 2, 3, 4, 5, 6, 7 a 8,</w:t>
      </w:r>
    </w:p>
    <w:p w:rsidR="006C1750" w:rsidRDefault="006C1750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</w:rPr>
      </w:pPr>
    </w:p>
    <w:p w:rsidR="006C1750" w:rsidRPr="00EF4553" w:rsidRDefault="006C1750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</w:rPr>
      </w:pPr>
      <w:r w:rsidRPr="00EF4553">
        <w:rPr>
          <w:rFonts w:ascii="Times New Roman" w:hAnsi="Times New Roman" w:cs="Times New Roman"/>
        </w:rPr>
        <w:t>rostoucí</w:t>
      </w:r>
      <w:r>
        <w:rPr>
          <w:rFonts w:ascii="Times New Roman" w:hAnsi="Times New Roman" w:cs="Times New Roman"/>
        </w:rPr>
        <w:t>ch</w:t>
      </w:r>
      <w:r w:rsidRPr="00EF4553">
        <w:rPr>
          <w:rFonts w:ascii="Times New Roman" w:hAnsi="Times New Roman" w:cs="Times New Roman"/>
        </w:rPr>
        <w:t xml:space="preserve"> na pozem</w:t>
      </w:r>
      <w:r w:rsidR="00C379A3">
        <w:rPr>
          <w:rFonts w:ascii="Times New Roman" w:hAnsi="Times New Roman" w:cs="Times New Roman"/>
        </w:rPr>
        <w:t>ku</w:t>
      </w:r>
      <w:r w:rsidRPr="00EF4553">
        <w:rPr>
          <w:rFonts w:ascii="Times New Roman" w:hAnsi="Times New Roman" w:cs="Times New Roman"/>
        </w:rPr>
        <w:t xml:space="preserve"> </w:t>
      </w:r>
      <w:proofErr w:type="spellStart"/>
      <w:r w:rsidRPr="00EF4553">
        <w:rPr>
          <w:rFonts w:ascii="Times New Roman" w:hAnsi="Times New Roman" w:cs="Times New Roman"/>
        </w:rPr>
        <w:t>parc</w:t>
      </w:r>
      <w:proofErr w:type="spellEnd"/>
      <w:r w:rsidRPr="00EF4553">
        <w:rPr>
          <w:rFonts w:ascii="Times New Roman" w:hAnsi="Times New Roman" w:cs="Times New Roman"/>
        </w:rPr>
        <w:t xml:space="preserve">. </w:t>
      </w:r>
      <w:proofErr w:type="gramStart"/>
      <w:r w:rsidRPr="00EF4553">
        <w:rPr>
          <w:rFonts w:ascii="Times New Roman" w:hAnsi="Times New Roman" w:cs="Times New Roman"/>
        </w:rPr>
        <w:t>č.</w:t>
      </w:r>
      <w:proofErr w:type="gramEnd"/>
      <w:r w:rsidRPr="00EF4553">
        <w:rPr>
          <w:rFonts w:ascii="Times New Roman" w:hAnsi="Times New Roman" w:cs="Times New Roman"/>
        </w:rPr>
        <w:t xml:space="preserve"> </w:t>
      </w:r>
      <w:r w:rsidR="00C379A3">
        <w:rPr>
          <w:rFonts w:ascii="Times New Roman" w:hAnsi="Times New Roman" w:cs="Times New Roman"/>
        </w:rPr>
        <w:t>783/11</w:t>
      </w:r>
      <w:r>
        <w:rPr>
          <w:rFonts w:ascii="Times New Roman" w:hAnsi="Times New Roman" w:cs="Times New Roman"/>
        </w:rPr>
        <w:t xml:space="preserve"> v k. </w:t>
      </w:r>
      <w:proofErr w:type="spellStart"/>
      <w:r>
        <w:rPr>
          <w:rFonts w:ascii="Times New Roman" w:hAnsi="Times New Roman" w:cs="Times New Roman"/>
        </w:rPr>
        <w:t>ú.</w:t>
      </w:r>
      <w:proofErr w:type="spellEnd"/>
      <w:r>
        <w:rPr>
          <w:rFonts w:ascii="Times New Roman" w:hAnsi="Times New Roman" w:cs="Times New Roman"/>
        </w:rPr>
        <w:t xml:space="preserve"> Zábřeh nad Odrou ve vlastnictví žadatele</w:t>
      </w:r>
      <w:r w:rsidRPr="00EF4553">
        <w:rPr>
          <w:rFonts w:ascii="Times New Roman" w:hAnsi="Times New Roman" w:cs="Times New Roman"/>
        </w:rPr>
        <w:t>.</w:t>
      </w:r>
    </w:p>
    <w:p w:rsidR="006C1750" w:rsidRPr="00EF4553" w:rsidRDefault="006C1750" w:rsidP="006C1750">
      <w:pPr>
        <w:tabs>
          <w:tab w:val="left" w:pos="0"/>
          <w:tab w:val="left" w:pos="1455"/>
        </w:tabs>
        <w:rPr>
          <w:rFonts w:ascii="Times New Roman" w:hAnsi="Times New Roman" w:cs="Times New Roman"/>
        </w:rPr>
      </w:pPr>
    </w:p>
    <w:p w:rsidR="006C1750" w:rsidRDefault="006C1750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</w:rPr>
      </w:pPr>
      <w:r w:rsidRPr="00EF4553">
        <w:rPr>
          <w:rFonts w:ascii="Times New Roman" w:hAnsi="Times New Roman" w:cs="Times New Roman"/>
        </w:rPr>
        <w:t xml:space="preserve">Toto závazné stanovisko </w:t>
      </w:r>
      <w:r>
        <w:rPr>
          <w:rFonts w:ascii="Times New Roman" w:hAnsi="Times New Roman" w:cs="Times New Roman"/>
        </w:rPr>
        <w:t xml:space="preserve">není povolením ke kácení dřevin, ale </w:t>
      </w:r>
      <w:r w:rsidRPr="00EF4553">
        <w:rPr>
          <w:rFonts w:ascii="Times New Roman" w:hAnsi="Times New Roman" w:cs="Times New Roman"/>
        </w:rPr>
        <w:t xml:space="preserve">je vydáno pro účely </w:t>
      </w:r>
      <w:r w:rsidR="00C379A3">
        <w:rPr>
          <w:rFonts w:ascii="Times New Roman" w:hAnsi="Times New Roman" w:cs="Times New Roman"/>
        </w:rPr>
        <w:t xml:space="preserve">společného </w:t>
      </w:r>
      <w:r w:rsidRPr="00EF4553">
        <w:rPr>
          <w:rFonts w:ascii="Times New Roman" w:hAnsi="Times New Roman" w:cs="Times New Roman"/>
        </w:rPr>
        <w:t xml:space="preserve">územního </w:t>
      </w:r>
      <w:r w:rsidR="00C379A3">
        <w:rPr>
          <w:rFonts w:ascii="Times New Roman" w:hAnsi="Times New Roman" w:cs="Times New Roman"/>
        </w:rPr>
        <w:t xml:space="preserve">a stavebního </w:t>
      </w:r>
      <w:r w:rsidRPr="00EF4553">
        <w:rPr>
          <w:rFonts w:ascii="Times New Roman" w:hAnsi="Times New Roman" w:cs="Times New Roman"/>
        </w:rPr>
        <w:t>řízen</w:t>
      </w:r>
      <w:r>
        <w:rPr>
          <w:rFonts w:ascii="Times New Roman" w:hAnsi="Times New Roman" w:cs="Times New Roman"/>
        </w:rPr>
        <w:t>í vedeného stavebním úřadem pro </w:t>
      </w:r>
      <w:r w:rsidRPr="00EF4553">
        <w:rPr>
          <w:rFonts w:ascii="Times New Roman" w:hAnsi="Times New Roman" w:cs="Times New Roman"/>
        </w:rPr>
        <w:t>stavbu</w:t>
      </w:r>
      <w:r>
        <w:rPr>
          <w:rFonts w:ascii="Times New Roman" w:hAnsi="Times New Roman" w:cs="Times New Roman"/>
        </w:rPr>
        <w:t>: „</w:t>
      </w:r>
      <w:r w:rsidR="00C379A3">
        <w:rPr>
          <w:rFonts w:ascii="Times New Roman" w:hAnsi="Times New Roman" w:cs="Times New Roman"/>
        </w:rPr>
        <w:t>Výškovická ul. prostor mezi ul. Svornosti a Čujkovova</w:t>
      </w:r>
      <w:r>
        <w:rPr>
          <w:rFonts w:ascii="Times New Roman" w:hAnsi="Times New Roman" w:cs="Times New Roman"/>
        </w:rPr>
        <w:t>“ dle </w:t>
      </w:r>
      <w:r w:rsidRPr="00EF4553">
        <w:rPr>
          <w:rFonts w:ascii="Times New Roman" w:hAnsi="Times New Roman" w:cs="Times New Roman"/>
        </w:rPr>
        <w:t>přiložené projektové dokumentace</w:t>
      </w:r>
      <w:r>
        <w:rPr>
          <w:rFonts w:ascii="Times New Roman" w:hAnsi="Times New Roman" w:cs="Times New Roman"/>
        </w:rPr>
        <w:t xml:space="preserve">, jejímž </w:t>
      </w:r>
      <w:r w:rsidRPr="00EF4553">
        <w:rPr>
          <w:rFonts w:ascii="Times New Roman" w:hAnsi="Times New Roman" w:cs="Times New Roman"/>
        </w:rPr>
        <w:t>zhotovitel</w:t>
      </w:r>
      <w:r>
        <w:rPr>
          <w:rFonts w:ascii="Times New Roman" w:hAnsi="Times New Roman" w:cs="Times New Roman"/>
        </w:rPr>
        <w:t>em je: </w:t>
      </w:r>
      <w:r w:rsidR="00007ECB">
        <w:rPr>
          <w:rFonts w:ascii="Times New Roman" w:hAnsi="Times New Roman" w:cs="Times New Roman"/>
        </w:rPr>
        <w:t>Ing.</w:t>
      </w:r>
      <w:r w:rsidR="00007ECB">
        <w:t> </w:t>
      </w:r>
      <w:r w:rsidR="00C379A3">
        <w:rPr>
          <w:rFonts w:ascii="Times New Roman" w:hAnsi="Times New Roman" w:cs="Times New Roman"/>
        </w:rPr>
        <w:t>Roman Fildán</w:t>
      </w:r>
      <w:r w:rsidR="00C379A3" w:rsidRPr="00EF4553">
        <w:rPr>
          <w:rFonts w:ascii="Times New Roman" w:hAnsi="Times New Roman" w:cs="Times New Roman"/>
        </w:rPr>
        <w:t xml:space="preserve">, </w:t>
      </w:r>
      <w:r w:rsidR="00C379A3">
        <w:rPr>
          <w:rFonts w:ascii="Times New Roman" w:hAnsi="Times New Roman" w:cs="Times New Roman"/>
        </w:rPr>
        <w:t xml:space="preserve">autorizovaný inženýr ČKAIT 1103031, IČ 753 79 007, Na </w:t>
      </w:r>
      <w:proofErr w:type="spellStart"/>
      <w:r w:rsidR="00C379A3">
        <w:rPr>
          <w:rFonts w:ascii="Times New Roman" w:hAnsi="Times New Roman" w:cs="Times New Roman"/>
        </w:rPr>
        <w:t>Stuchlíkovci</w:t>
      </w:r>
      <w:proofErr w:type="spellEnd"/>
      <w:r w:rsidR="00C379A3">
        <w:rPr>
          <w:rFonts w:ascii="Times New Roman" w:hAnsi="Times New Roman" w:cs="Times New Roman"/>
        </w:rPr>
        <w:t xml:space="preserve"> 738, 735 14 Orlová-Lutyně</w:t>
      </w:r>
      <w:r>
        <w:rPr>
          <w:rFonts w:ascii="Times New Roman" w:hAnsi="Times New Roman" w:cs="Times New Roman"/>
        </w:rPr>
        <w:t>.</w:t>
      </w:r>
    </w:p>
    <w:p w:rsidR="006C1750" w:rsidRDefault="006C1750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</w:rPr>
      </w:pPr>
    </w:p>
    <w:p w:rsidR="006C1750" w:rsidRPr="00EF4553" w:rsidRDefault="006C1750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</w:rPr>
      </w:pPr>
      <w:r w:rsidRPr="00EF4553">
        <w:rPr>
          <w:rFonts w:ascii="Times New Roman" w:hAnsi="Times New Roman" w:cs="Times New Roman"/>
        </w:rPr>
        <w:t>Závazné stanovisko se vydává za těchto podmínek:</w:t>
      </w:r>
    </w:p>
    <w:p w:rsidR="006C1750" w:rsidRPr="00EF4553" w:rsidRDefault="006C1750" w:rsidP="006C1750">
      <w:pPr>
        <w:tabs>
          <w:tab w:val="left" w:pos="0"/>
          <w:tab w:val="left" w:pos="1455"/>
        </w:tabs>
        <w:rPr>
          <w:rFonts w:ascii="Times New Roman" w:hAnsi="Times New Roman" w:cs="Times New Roman"/>
        </w:rPr>
      </w:pPr>
    </w:p>
    <w:p w:rsidR="006C1750" w:rsidRPr="00EF4553" w:rsidRDefault="006C1750" w:rsidP="006C1750">
      <w:pPr>
        <w:pStyle w:val="Odstavecseseznamem"/>
        <w:numPr>
          <w:ilvl w:val="0"/>
          <w:numId w:val="7"/>
        </w:numPr>
        <w:tabs>
          <w:tab w:val="left" w:pos="0"/>
          <w:tab w:val="left" w:pos="284"/>
        </w:tabs>
        <w:ind w:left="284" w:hanging="284"/>
        <w:rPr>
          <w:rFonts w:ascii="Times New Roman" w:hAnsi="Times New Roman" w:cs="Times New Roman"/>
        </w:rPr>
      </w:pPr>
      <w:r w:rsidRPr="00EF4553">
        <w:rPr>
          <w:rFonts w:ascii="Times New Roman" w:hAnsi="Times New Roman" w:cs="Times New Roman"/>
        </w:rPr>
        <w:t xml:space="preserve">Kácení dřevin je možné provést </w:t>
      </w:r>
      <w:r w:rsidRPr="00491E78">
        <w:rPr>
          <w:rFonts w:ascii="Times New Roman" w:hAnsi="Times New Roman" w:cs="Times New Roman"/>
          <w:b/>
        </w:rPr>
        <w:t>pouze v případě realizace</w:t>
      </w:r>
      <w:r w:rsidRPr="00EF4553">
        <w:rPr>
          <w:rFonts w:ascii="Times New Roman" w:hAnsi="Times New Roman" w:cs="Times New Roman"/>
        </w:rPr>
        <w:t xml:space="preserve"> výše uvedené stavby.</w:t>
      </w:r>
    </w:p>
    <w:p w:rsidR="006C1750" w:rsidRPr="00EF4553" w:rsidRDefault="006C1750" w:rsidP="006C1750">
      <w:pPr>
        <w:pStyle w:val="Odstavecseseznamem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EF4553">
        <w:rPr>
          <w:rFonts w:ascii="Times New Roman" w:hAnsi="Times New Roman" w:cs="Times New Roman"/>
        </w:rPr>
        <w:t xml:space="preserve">Kácení dřevin bude provedeno </w:t>
      </w:r>
      <w:r w:rsidRPr="00E40A74">
        <w:rPr>
          <w:rFonts w:ascii="Times New Roman" w:hAnsi="Times New Roman" w:cs="Times New Roman"/>
          <w:b/>
        </w:rPr>
        <w:t>nejdříve při zahájení stavby</w:t>
      </w:r>
      <w:r w:rsidRPr="00EF4553">
        <w:rPr>
          <w:rFonts w:ascii="Times New Roman" w:hAnsi="Times New Roman" w:cs="Times New Roman"/>
        </w:rPr>
        <w:t xml:space="preserve"> na základě pravomocného rozhodnutí k povolení stavby.</w:t>
      </w:r>
    </w:p>
    <w:p w:rsidR="006C1750" w:rsidRDefault="006C1750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</w:rPr>
      </w:pPr>
    </w:p>
    <w:p w:rsidR="00007ECB" w:rsidRPr="00EF4553" w:rsidRDefault="00007ECB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</w:rPr>
      </w:pPr>
    </w:p>
    <w:p w:rsidR="006C1750" w:rsidRPr="00EF4553" w:rsidRDefault="006C1750" w:rsidP="006C1750">
      <w:pPr>
        <w:tabs>
          <w:tab w:val="left" w:pos="0"/>
          <w:tab w:val="left" w:pos="1455"/>
        </w:tabs>
        <w:jc w:val="center"/>
        <w:rPr>
          <w:rFonts w:ascii="Times New Roman" w:hAnsi="Times New Roman" w:cs="Times New Roman"/>
          <w:b/>
        </w:rPr>
      </w:pPr>
      <w:r w:rsidRPr="00EF4553">
        <w:rPr>
          <w:rFonts w:ascii="Times New Roman" w:hAnsi="Times New Roman" w:cs="Times New Roman"/>
          <w:b/>
        </w:rPr>
        <w:t>II.</w:t>
      </w:r>
    </w:p>
    <w:p w:rsidR="006C1750" w:rsidRPr="00EF4553" w:rsidRDefault="006C1750" w:rsidP="006C1750">
      <w:pPr>
        <w:tabs>
          <w:tab w:val="left" w:pos="0"/>
          <w:tab w:val="left" w:pos="1455"/>
        </w:tabs>
        <w:jc w:val="center"/>
        <w:rPr>
          <w:rFonts w:ascii="Times New Roman" w:hAnsi="Times New Roman" w:cs="Times New Roman"/>
          <w:b/>
        </w:rPr>
      </w:pPr>
    </w:p>
    <w:p w:rsidR="006C1750" w:rsidRPr="00EF4553" w:rsidRDefault="006C1750" w:rsidP="006C1750">
      <w:pPr>
        <w:tabs>
          <w:tab w:val="left" w:pos="0"/>
          <w:tab w:val="left" w:pos="14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</w:t>
      </w:r>
      <w:r w:rsidRPr="00EF4553">
        <w:rPr>
          <w:rFonts w:ascii="Times New Roman" w:hAnsi="Times New Roman" w:cs="Times New Roman"/>
        </w:rPr>
        <w:t>adateli se</w:t>
      </w:r>
    </w:p>
    <w:p w:rsidR="006C1750" w:rsidRPr="00EF4553" w:rsidRDefault="006C1750" w:rsidP="006C1750">
      <w:pPr>
        <w:tabs>
          <w:tab w:val="left" w:pos="0"/>
          <w:tab w:val="left" w:pos="1455"/>
        </w:tabs>
        <w:rPr>
          <w:rFonts w:ascii="Times New Roman" w:hAnsi="Times New Roman" w:cs="Times New Roman"/>
        </w:rPr>
      </w:pPr>
    </w:p>
    <w:p w:rsidR="006C1750" w:rsidRPr="00EF4553" w:rsidRDefault="006C1750" w:rsidP="006C1750">
      <w:pPr>
        <w:tabs>
          <w:tab w:val="left" w:pos="0"/>
          <w:tab w:val="left" w:pos="1455"/>
        </w:tabs>
        <w:jc w:val="center"/>
        <w:rPr>
          <w:rFonts w:ascii="Times New Roman" w:hAnsi="Times New Roman" w:cs="Times New Roman"/>
          <w:b/>
        </w:rPr>
      </w:pPr>
      <w:r w:rsidRPr="00EF4553">
        <w:rPr>
          <w:rFonts w:ascii="Times New Roman" w:hAnsi="Times New Roman" w:cs="Times New Roman"/>
          <w:b/>
        </w:rPr>
        <w:t>stanovuje</w:t>
      </w:r>
    </w:p>
    <w:p w:rsidR="006C1750" w:rsidRPr="00EF4553" w:rsidRDefault="006C1750" w:rsidP="006C1750">
      <w:pPr>
        <w:tabs>
          <w:tab w:val="left" w:pos="0"/>
          <w:tab w:val="left" w:pos="1455"/>
        </w:tabs>
        <w:rPr>
          <w:rFonts w:ascii="Times New Roman" w:hAnsi="Times New Roman" w:cs="Times New Roman"/>
          <w:b/>
        </w:rPr>
      </w:pPr>
    </w:p>
    <w:p w:rsidR="006C1750" w:rsidRDefault="006C1750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</w:rPr>
      </w:pPr>
      <w:r w:rsidRPr="00EF4553">
        <w:rPr>
          <w:rFonts w:ascii="Times New Roman" w:hAnsi="Times New Roman" w:cs="Times New Roman"/>
        </w:rPr>
        <w:t>povinnost provedení náhradní výsadby</w:t>
      </w:r>
      <w:r>
        <w:rPr>
          <w:rFonts w:ascii="Times New Roman" w:hAnsi="Times New Roman" w:cs="Times New Roman"/>
        </w:rPr>
        <w:t xml:space="preserve"> ke kompenzaci ekologické újmy vzniklé vykácením dřevin, za těchto podmínek:</w:t>
      </w:r>
    </w:p>
    <w:p w:rsidR="006C1750" w:rsidRDefault="006C1750" w:rsidP="006C1750">
      <w:pPr>
        <w:tabs>
          <w:tab w:val="left" w:pos="0"/>
          <w:tab w:val="left" w:pos="1455"/>
        </w:tabs>
        <w:rPr>
          <w:rFonts w:ascii="Times New Roman" w:hAnsi="Times New Roman" w:cs="Times New Roman"/>
        </w:rPr>
      </w:pPr>
    </w:p>
    <w:p w:rsidR="006C1750" w:rsidRDefault="006C1750" w:rsidP="006C1750">
      <w:pPr>
        <w:numPr>
          <w:ilvl w:val="0"/>
          <w:numId w:val="8"/>
        </w:numPr>
        <w:tabs>
          <w:tab w:val="left" w:pos="0"/>
          <w:tab w:val="left" w:pos="284"/>
        </w:tabs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Náhradní výsadba bude provedena na pozemcích ve vlastnictví žadatele:</w:t>
      </w:r>
    </w:p>
    <w:p w:rsidR="006C1750" w:rsidRDefault="006C1750" w:rsidP="006C1750">
      <w:pPr>
        <w:tabs>
          <w:tab w:val="left" w:pos="0"/>
          <w:tab w:val="left" w:pos="1455"/>
        </w:tabs>
        <w:rPr>
          <w:rFonts w:ascii="Times New Roman" w:hAnsi="Times New Roman" w:cs="Times New Roman"/>
          <w:u w:val="single"/>
        </w:rPr>
      </w:pPr>
    </w:p>
    <w:p w:rsidR="006C1750" w:rsidRDefault="003E2EDF" w:rsidP="006C1750">
      <w:pPr>
        <w:tabs>
          <w:tab w:val="left" w:pos="0"/>
          <w:tab w:val="left" w:pos="1455"/>
        </w:tabs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u w:val="single"/>
        </w:rPr>
        <w:t xml:space="preserve">na </w:t>
      </w:r>
      <w:proofErr w:type="spellStart"/>
      <w:r w:rsidR="006C1750" w:rsidRPr="001861D5">
        <w:rPr>
          <w:rFonts w:ascii="Times New Roman" w:hAnsi="Times New Roman" w:cs="Times New Roman"/>
          <w:color w:val="auto"/>
          <w:u w:val="single"/>
        </w:rPr>
        <w:t>parc</w:t>
      </w:r>
      <w:proofErr w:type="spellEnd"/>
      <w:r w:rsidR="006C1750" w:rsidRPr="001861D5">
        <w:rPr>
          <w:rFonts w:ascii="Times New Roman" w:hAnsi="Times New Roman" w:cs="Times New Roman"/>
          <w:color w:val="auto"/>
          <w:u w:val="single"/>
        </w:rPr>
        <w:t xml:space="preserve">. </w:t>
      </w:r>
      <w:proofErr w:type="gramStart"/>
      <w:r w:rsidR="006C1750" w:rsidRPr="001861D5">
        <w:rPr>
          <w:rFonts w:ascii="Times New Roman" w:hAnsi="Times New Roman" w:cs="Times New Roman"/>
          <w:color w:val="auto"/>
          <w:u w:val="single"/>
        </w:rPr>
        <w:t>č.</w:t>
      </w:r>
      <w:proofErr w:type="gramEnd"/>
      <w:r w:rsidR="006C1750" w:rsidRPr="001861D5">
        <w:rPr>
          <w:rFonts w:ascii="Times New Roman" w:hAnsi="Times New Roman" w:cs="Times New Roman"/>
          <w:color w:val="auto"/>
          <w:u w:val="single"/>
        </w:rPr>
        <w:t xml:space="preserve"> </w:t>
      </w:r>
      <w:r>
        <w:rPr>
          <w:rFonts w:ascii="Times New Roman" w:hAnsi="Times New Roman" w:cs="Times New Roman"/>
          <w:color w:val="auto"/>
          <w:u w:val="single"/>
        </w:rPr>
        <w:t>783/11</w:t>
      </w:r>
      <w:r w:rsidR="006C1750" w:rsidRPr="001861D5">
        <w:rPr>
          <w:rFonts w:ascii="Times New Roman" w:hAnsi="Times New Roman" w:cs="Times New Roman"/>
          <w:color w:val="auto"/>
          <w:u w:val="single"/>
        </w:rPr>
        <w:t xml:space="preserve">, ul. </w:t>
      </w:r>
      <w:r>
        <w:rPr>
          <w:rFonts w:ascii="Times New Roman" w:hAnsi="Times New Roman" w:cs="Times New Roman"/>
          <w:color w:val="auto"/>
          <w:u w:val="single"/>
        </w:rPr>
        <w:t>Výškovická 112-118C</w:t>
      </w:r>
      <w:r w:rsidR="006C1750" w:rsidRPr="001861D5">
        <w:rPr>
          <w:rFonts w:ascii="Times New Roman" w:hAnsi="Times New Roman" w:cs="Times New Roman"/>
          <w:color w:val="auto"/>
          <w:u w:val="single"/>
        </w:rPr>
        <w:t xml:space="preserve">, v k. </w:t>
      </w:r>
      <w:proofErr w:type="spellStart"/>
      <w:r w:rsidR="006C1750" w:rsidRPr="001861D5">
        <w:rPr>
          <w:rFonts w:ascii="Times New Roman" w:hAnsi="Times New Roman" w:cs="Times New Roman"/>
          <w:color w:val="auto"/>
          <w:u w:val="single"/>
        </w:rPr>
        <w:t>ú.</w:t>
      </w:r>
      <w:proofErr w:type="spellEnd"/>
      <w:r w:rsidR="006C1750" w:rsidRPr="001861D5">
        <w:rPr>
          <w:rFonts w:ascii="Times New Roman" w:hAnsi="Times New Roman" w:cs="Times New Roman"/>
          <w:color w:val="auto"/>
          <w:u w:val="single"/>
        </w:rPr>
        <w:t xml:space="preserve"> </w:t>
      </w:r>
      <w:r w:rsidR="006C1750">
        <w:rPr>
          <w:rFonts w:ascii="Times New Roman" w:hAnsi="Times New Roman" w:cs="Times New Roman"/>
          <w:color w:val="auto"/>
          <w:u w:val="single"/>
        </w:rPr>
        <w:t>Zábřeh nad Odrou</w:t>
      </w:r>
      <w:r w:rsidR="006C1750" w:rsidRPr="001861D5">
        <w:rPr>
          <w:rFonts w:ascii="Times New Roman" w:hAnsi="Times New Roman" w:cs="Times New Roman"/>
          <w:color w:val="auto"/>
        </w:rPr>
        <w:t>:</w:t>
      </w:r>
    </w:p>
    <w:p w:rsidR="003E2EDF" w:rsidRDefault="00555313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31</w:t>
      </w:r>
      <w:r w:rsidR="003E2EDF">
        <w:rPr>
          <w:rFonts w:ascii="Times New Roman" w:hAnsi="Times New Roman" w:cs="Times New Roman"/>
          <w:b/>
          <w:color w:val="auto"/>
        </w:rPr>
        <w:t xml:space="preserve"> ks </w:t>
      </w:r>
      <w:proofErr w:type="spellStart"/>
      <w:r w:rsidR="003E2EDF">
        <w:rPr>
          <w:rFonts w:ascii="Times New Roman" w:hAnsi="Times New Roman" w:cs="Times New Roman"/>
          <w:color w:val="auto"/>
        </w:rPr>
        <w:t>sadovnicky</w:t>
      </w:r>
      <w:proofErr w:type="spellEnd"/>
      <w:r w:rsidR="003E2EDF">
        <w:rPr>
          <w:rFonts w:ascii="Times New Roman" w:hAnsi="Times New Roman" w:cs="Times New Roman"/>
          <w:color w:val="auto"/>
        </w:rPr>
        <w:t xml:space="preserve"> zapěstovaných dřevin s balem o vel. 40-60 cm druh: </w:t>
      </w:r>
      <w:r w:rsidR="003E2EDF" w:rsidRPr="003E2EDF">
        <w:rPr>
          <w:rFonts w:ascii="Times New Roman" w:hAnsi="Times New Roman" w:cs="Times New Roman"/>
          <w:b/>
          <w:color w:val="auto"/>
        </w:rPr>
        <w:t xml:space="preserve">Spirea </w:t>
      </w:r>
      <w:proofErr w:type="spellStart"/>
      <w:r w:rsidR="003E2EDF" w:rsidRPr="003E2EDF">
        <w:rPr>
          <w:rFonts w:ascii="Times New Roman" w:hAnsi="Times New Roman" w:cs="Times New Roman"/>
          <w:b/>
          <w:color w:val="auto"/>
        </w:rPr>
        <w:t>japonica</w:t>
      </w:r>
      <w:proofErr w:type="spellEnd"/>
      <w:r w:rsidR="003E2EDF" w:rsidRPr="003E2EDF">
        <w:rPr>
          <w:rFonts w:ascii="Times New Roman" w:hAnsi="Times New Roman" w:cs="Times New Roman"/>
          <w:b/>
          <w:color w:val="auto"/>
        </w:rPr>
        <w:t xml:space="preserve"> ‚</w:t>
      </w:r>
      <w:proofErr w:type="spellStart"/>
      <w:r w:rsidR="003E2EDF" w:rsidRPr="003E2EDF">
        <w:rPr>
          <w:rFonts w:ascii="Times New Roman" w:hAnsi="Times New Roman" w:cs="Times New Roman"/>
          <w:b/>
          <w:color w:val="auto"/>
        </w:rPr>
        <w:t>Shirobana</w:t>
      </w:r>
      <w:proofErr w:type="spellEnd"/>
      <w:r w:rsidR="003E2EDF" w:rsidRPr="003E2EDF">
        <w:rPr>
          <w:rFonts w:ascii="Times New Roman" w:hAnsi="Times New Roman" w:cs="Times New Roman"/>
          <w:b/>
          <w:color w:val="auto"/>
        </w:rPr>
        <w:t>‘</w:t>
      </w:r>
      <w:r w:rsidR="003E2EDF">
        <w:rPr>
          <w:rFonts w:ascii="Times New Roman" w:hAnsi="Times New Roman" w:cs="Times New Roman"/>
          <w:b/>
          <w:color w:val="auto"/>
        </w:rPr>
        <w:t>,</w:t>
      </w:r>
    </w:p>
    <w:p w:rsidR="003E2EDF" w:rsidRDefault="00555313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19 ks </w:t>
      </w:r>
      <w:proofErr w:type="spellStart"/>
      <w:r>
        <w:rPr>
          <w:rFonts w:ascii="Times New Roman" w:hAnsi="Times New Roman" w:cs="Times New Roman"/>
          <w:color w:val="auto"/>
        </w:rPr>
        <w:t>sadovnicky</w:t>
      </w:r>
      <w:proofErr w:type="spellEnd"/>
      <w:r>
        <w:rPr>
          <w:rFonts w:ascii="Times New Roman" w:hAnsi="Times New Roman" w:cs="Times New Roman"/>
          <w:color w:val="auto"/>
        </w:rPr>
        <w:t xml:space="preserve"> zapěstovaných dřevin s </w:t>
      </w:r>
      <w:proofErr w:type="gramStart"/>
      <w:r>
        <w:rPr>
          <w:rFonts w:ascii="Times New Roman" w:hAnsi="Times New Roman" w:cs="Times New Roman"/>
          <w:color w:val="auto"/>
        </w:rPr>
        <w:t>balem o vel</w:t>
      </w:r>
      <w:proofErr w:type="gramEnd"/>
      <w:r>
        <w:rPr>
          <w:rFonts w:ascii="Times New Roman" w:hAnsi="Times New Roman" w:cs="Times New Roman"/>
          <w:color w:val="auto"/>
        </w:rPr>
        <w:t xml:space="preserve">. 40-60 cm druh: </w:t>
      </w:r>
      <w:proofErr w:type="spellStart"/>
      <w:r>
        <w:rPr>
          <w:rFonts w:ascii="Times New Roman" w:hAnsi="Times New Roman" w:cs="Times New Roman"/>
          <w:b/>
          <w:color w:val="auto"/>
        </w:rPr>
        <w:t>Forsythia</w:t>
      </w:r>
      <w:proofErr w:type="spellEnd"/>
      <w:r>
        <w:rPr>
          <w:rFonts w:ascii="Times New Roman" w:hAnsi="Times New Roman" w:cs="Times New Roman"/>
          <w:b/>
          <w:color w:val="auto"/>
        </w:rPr>
        <w:t xml:space="preserve"> x </w:t>
      </w:r>
      <w:proofErr w:type="gramStart"/>
      <w:r>
        <w:rPr>
          <w:rFonts w:ascii="Times New Roman" w:hAnsi="Times New Roman" w:cs="Times New Roman"/>
          <w:b/>
          <w:color w:val="auto"/>
        </w:rPr>
        <w:t xml:space="preserve">intermedia </w:t>
      </w:r>
      <w:r w:rsidRPr="003E2EDF">
        <w:rPr>
          <w:rFonts w:ascii="Times New Roman" w:hAnsi="Times New Roman" w:cs="Times New Roman"/>
          <w:b/>
          <w:color w:val="auto"/>
        </w:rPr>
        <w:t xml:space="preserve"> ‚</w:t>
      </w:r>
      <w:proofErr w:type="spellStart"/>
      <w:r>
        <w:rPr>
          <w:rFonts w:ascii="Times New Roman" w:hAnsi="Times New Roman" w:cs="Times New Roman"/>
          <w:b/>
          <w:color w:val="auto"/>
        </w:rPr>
        <w:t>Maluch</w:t>
      </w:r>
      <w:proofErr w:type="spellEnd"/>
      <w:proofErr w:type="gramEnd"/>
      <w:r w:rsidRPr="003E2EDF">
        <w:rPr>
          <w:rFonts w:ascii="Times New Roman" w:hAnsi="Times New Roman" w:cs="Times New Roman"/>
          <w:b/>
          <w:color w:val="auto"/>
        </w:rPr>
        <w:t>‘</w:t>
      </w:r>
      <w:r>
        <w:rPr>
          <w:rFonts w:ascii="Times New Roman" w:hAnsi="Times New Roman" w:cs="Times New Roman"/>
          <w:b/>
          <w:color w:val="auto"/>
        </w:rPr>
        <w:t xml:space="preserve">, </w:t>
      </w:r>
      <w:r w:rsidRPr="00555313">
        <w:rPr>
          <w:rFonts w:ascii="Times New Roman" w:hAnsi="Times New Roman" w:cs="Times New Roman"/>
          <w:color w:val="auto"/>
        </w:rPr>
        <w:t>dle návrhu sadových úprav v místě stavby</w:t>
      </w:r>
      <w:r>
        <w:rPr>
          <w:rFonts w:ascii="Times New Roman" w:hAnsi="Times New Roman" w:cs="Times New Roman"/>
          <w:color w:val="auto"/>
        </w:rPr>
        <w:t>,</w:t>
      </w:r>
    </w:p>
    <w:p w:rsidR="00555313" w:rsidRDefault="00555313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  <w:color w:val="auto"/>
        </w:rPr>
      </w:pPr>
    </w:p>
    <w:p w:rsidR="003E2EDF" w:rsidRDefault="003E2EDF" w:rsidP="003E2EDF">
      <w:pPr>
        <w:tabs>
          <w:tab w:val="left" w:pos="0"/>
          <w:tab w:val="left" w:pos="1455"/>
        </w:tabs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u w:val="single"/>
        </w:rPr>
        <w:t xml:space="preserve">na </w:t>
      </w:r>
      <w:proofErr w:type="spellStart"/>
      <w:r w:rsidRPr="001861D5">
        <w:rPr>
          <w:rFonts w:ascii="Times New Roman" w:hAnsi="Times New Roman" w:cs="Times New Roman"/>
          <w:color w:val="auto"/>
          <w:u w:val="single"/>
        </w:rPr>
        <w:t>parc</w:t>
      </w:r>
      <w:proofErr w:type="spellEnd"/>
      <w:r w:rsidRPr="001861D5">
        <w:rPr>
          <w:rFonts w:ascii="Times New Roman" w:hAnsi="Times New Roman" w:cs="Times New Roman"/>
          <w:color w:val="auto"/>
          <w:u w:val="single"/>
        </w:rPr>
        <w:t xml:space="preserve">. </w:t>
      </w:r>
      <w:proofErr w:type="gramStart"/>
      <w:r w:rsidRPr="001861D5">
        <w:rPr>
          <w:rFonts w:ascii="Times New Roman" w:hAnsi="Times New Roman" w:cs="Times New Roman"/>
          <w:color w:val="auto"/>
          <w:u w:val="single"/>
        </w:rPr>
        <w:t>č.</w:t>
      </w:r>
      <w:proofErr w:type="gramEnd"/>
      <w:r w:rsidRPr="001861D5">
        <w:rPr>
          <w:rFonts w:ascii="Times New Roman" w:hAnsi="Times New Roman" w:cs="Times New Roman"/>
          <w:color w:val="auto"/>
          <w:u w:val="single"/>
        </w:rPr>
        <w:t xml:space="preserve"> </w:t>
      </w:r>
      <w:r>
        <w:rPr>
          <w:rFonts w:ascii="Times New Roman" w:hAnsi="Times New Roman" w:cs="Times New Roman"/>
          <w:color w:val="auto"/>
          <w:u w:val="single"/>
        </w:rPr>
        <w:t>783/8</w:t>
      </w:r>
      <w:r w:rsidRPr="001861D5">
        <w:rPr>
          <w:rFonts w:ascii="Times New Roman" w:hAnsi="Times New Roman" w:cs="Times New Roman"/>
          <w:color w:val="auto"/>
          <w:u w:val="single"/>
        </w:rPr>
        <w:t xml:space="preserve">, ul. </w:t>
      </w:r>
      <w:r>
        <w:rPr>
          <w:rFonts w:ascii="Times New Roman" w:hAnsi="Times New Roman" w:cs="Times New Roman"/>
          <w:color w:val="auto"/>
          <w:u w:val="single"/>
        </w:rPr>
        <w:t>Výškovická 80-92</w:t>
      </w:r>
      <w:r w:rsidRPr="001861D5">
        <w:rPr>
          <w:rFonts w:ascii="Times New Roman" w:hAnsi="Times New Roman" w:cs="Times New Roman"/>
          <w:color w:val="auto"/>
          <w:u w:val="single"/>
        </w:rPr>
        <w:t xml:space="preserve">, v k. </w:t>
      </w:r>
      <w:proofErr w:type="spellStart"/>
      <w:r w:rsidRPr="001861D5">
        <w:rPr>
          <w:rFonts w:ascii="Times New Roman" w:hAnsi="Times New Roman" w:cs="Times New Roman"/>
          <w:color w:val="auto"/>
          <w:u w:val="single"/>
        </w:rPr>
        <w:t>ú.</w:t>
      </w:r>
      <w:proofErr w:type="spellEnd"/>
      <w:r w:rsidRPr="001861D5">
        <w:rPr>
          <w:rFonts w:ascii="Times New Roman" w:hAnsi="Times New Roman" w:cs="Times New Roman"/>
          <w:color w:val="auto"/>
          <w:u w:val="single"/>
        </w:rPr>
        <w:t xml:space="preserve"> </w:t>
      </w:r>
      <w:r>
        <w:rPr>
          <w:rFonts w:ascii="Times New Roman" w:hAnsi="Times New Roman" w:cs="Times New Roman"/>
          <w:color w:val="auto"/>
          <w:u w:val="single"/>
        </w:rPr>
        <w:t>Zábřeh nad Odrou</w:t>
      </w:r>
      <w:r w:rsidRPr="001861D5">
        <w:rPr>
          <w:rFonts w:ascii="Times New Roman" w:hAnsi="Times New Roman" w:cs="Times New Roman"/>
          <w:color w:val="auto"/>
        </w:rPr>
        <w:t>:</w:t>
      </w:r>
    </w:p>
    <w:p w:rsidR="003E2EDF" w:rsidRDefault="003E2EDF" w:rsidP="003E2EDF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4</w:t>
      </w:r>
      <w:r w:rsidRPr="001861D5">
        <w:rPr>
          <w:rFonts w:ascii="Times New Roman" w:hAnsi="Times New Roman" w:cs="Times New Roman"/>
          <w:b/>
          <w:color w:val="auto"/>
        </w:rPr>
        <w:t xml:space="preserve"> ks</w:t>
      </w:r>
      <w:r w:rsidRPr="001861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861D5">
        <w:rPr>
          <w:rFonts w:ascii="Times New Roman" w:hAnsi="Times New Roman" w:cs="Times New Roman"/>
          <w:color w:val="auto"/>
        </w:rPr>
        <w:t>sadovnicky</w:t>
      </w:r>
      <w:proofErr w:type="spellEnd"/>
      <w:r w:rsidRPr="001861D5">
        <w:rPr>
          <w:rFonts w:ascii="Times New Roman" w:hAnsi="Times New Roman" w:cs="Times New Roman"/>
          <w:color w:val="auto"/>
        </w:rPr>
        <w:t xml:space="preserve"> zapěstovan</w:t>
      </w:r>
      <w:r>
        <w:rPr>
          <w:rFonts w:ascii="Times New Roman" w:hAnsi="Times New Roman" w:cs="Times New Roman"/>
          <w:color w:val="auto"/>
        </w:rPr>
        <w:t>ých</w:t>
      </w:r>
      <w:r w:rsidRPr="001861D5">
        <w:rPr>
          <w:rFonts w:ascii="Times New Roman" w:hAnsi="Times New Roman" w:cs="Times New Roman"/>
          <w:color w:val="auto"/>
        </w:rPr>
        <w:t xml:space="preserve"> dřevin s balem o vel. 14-16 cm ve výšce 1 m nad zemí druh: </w:t>
      </w:r>
      <w:proofErr w:type="spellStart"/>
      <w:r>
        <w:rPr>
          <w:rFonts w:ascii="Times New Roman" w:hAnsi="Times New Roman" w:cs="Times New Roman"/>
          <w:b/>
          <w:color w:val="auto"/>
        </w:rPr>
        <w:t>Koelreuteria</w:t>
      </w:r>
      <w:proofErr w:type="spellEnd"/>
      <w:r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auto"/>
        </w:rPr>
        <w:t>paniculata</w:t>
      </w:r>
      <w:proofErr w:type="spellEnd"/>
      <w:r>
        <w:rPr>
          <w:rFonts w:ascii="Times New Roman" w:hAnsi="Times New Roman" w:cs="Times New Roman"/>
          <w:b/>
          <w:color w:val="auto"/>
        </w:rPr>
        <w:t>.</w:t>
      </w:r>
    </w:p>
    <w:p w:rsidR="003E2EDF" w:rsidRDefault="003E2EDF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  <w:color w:val="auto"/>
        </w:rPr>
      </w:pPr>
    </w:p>
    <w:p w:rsidR="00532956" w:rsidRPr="003E2EDF" w:rsidRDefault="00532956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  <w:color w:val="auto"/>
        </w:rPr>
      </w:pPr>
    </w:p>
    <w:p w:rsidR="006C1750" w:rsidRDefault="006C1750" w:rsidP="006C1750">
      <w:pPr>
        <w:numPr>
          <w:ilvl w:val="0"/>
          <w:numId w:val="8"/>
        </w:numPr>
        <w:tabs>
          <w:tab w:val="left" w:pos="0"/>
          <w:tab w:val="left" w:pos="284"/>
        </w:tabs>
        <w:ind w:left="284" w:hanging="284"/>
        <w:jc w:val="both"/>
        <w:rPr>
          <w:rFonts w:ascii="Times New Roman" w:hAnsi="Times New Roman" w:cs="Times New Roman"/>
        </w:rPr>
      </w:pPr>
      <w:r w:rsidRPr="006F5C06">
        <w:rPr>
          <w:rFonts w:ascii="Times New Roman" w:hAnsi="Times New Roman" w:cs="Times New Roman"/>
        </w:rPr>
        <w:t xml:space="preserve">Náhradní výsadba bude provedena nejpozději do dvou let od </w:t>
      </w:r>
      <w:r w:rsidRPr="00783412">
        <w:rPr>
          <w:rFonts w:ascii="Times New Roman" w:hAnsi="Times New Roman" w:cs="Times New Roman"/>
          <w:color w:val="auto"/>
        </w:rPr>
        <w:t>provedení kácení</w:t>
      </w:r>
      <w:r w:rsidRPr="006F5C0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Žadatel </w:t>
      </w:r>
      <w:proofErr w:type="spellStart"/>
      <w:r>
        <w:rPr>
          <w:rFonts w:ascii="Times New Roman" w:hAnsi="Times New Roman" w:cs="Times New Roman"/>
        </w:rPr>
        <w:t>ÚMOb</w:t>
      </w:r>
      <w:proofErr w:type="spellEnd"/>
      <w:r>
        <w:rPr>
          <w:rFonts w:ascii="Times New Roman" w:hAnsi="Times New Roman" w:cs="Times New Roman"/>
        </w:rPr>
        <w:t xml:space="preserve"> VŽP písemně </w:t>
      </w:r>
      <w:r w:rsidRPr="001E053A">
        <w:rPr>
          <w:rFonts w:ascii="Times New Roman" w:hAnsi="Times New Roman" w:cs="Times New Roman"/>
          <w:b/>
        </w:rPr>
        <w:t>oznám</w:t>
      </w:r>
      <w:r>
        <w:rPr>
          <w:rFonts w:ascii="Times New Roman" w:hAnsi="Times New Roman" w:cs="Times New Roman"/>
          <w:b/>
        </w:rPr>
        <w:t>í</w:t>
      </w:r>
      <w:r w:rsidRPr="001E053A">
        <w:rPr>
          <w:rFonts w:ascii="Times New Roman" w:hAnsi="Times New Roman" w:cs="Times New Roman"/>
          <w:b/>
        </w:rPr>
        <w:t xml:space="preserve"> termín</w:t>
      </w:r>
      <w:r>
        <w:rPr>
          <w:rFonts w:ascii="Times New Roman" w:hAnsi="Times New Roman" w:cs="Times New Roman"/>
        </w:rPr>
        <w:t xml:space="preserve"> realizace kácení.</w:t>
      </w:r>
    </w:p>
    <w:p w:rsidR="006C1750" w:rsidRPr="006F5C06" w:rsidRDefault="006C1750" w:rsidP="006C1750">
      <w:pPr>
        <w:numPr>
          <w:ilvl w:val="0"/>
          <w:numId w:val="8"/>
        </w:numPr>
        <w:tabs>
          <w:tab w:val="left" w:pos="0"/>
          <w:tab w:val="left" w:pos="284"/>
        </w:tabs>
        <w:ind w:left="284" w:hanging="284"/>
        <w:jc w:val="both"/>
        <w:rPr>
          <w:rFonts w:ascii="Times New Roman" w:hAnsi="Times New Roman" w:cs="Times New Roman"/>
        </w:rPr>
      </w:pPr>
      <w:proofErr w:type="spellStart"/>
      <w:r w:rsidRPr="003D2074">
        <w:rPr>
          <w:rFonts w:ascii="Times New Roman" w:hAnsi="Times New Roman" w:cs="Times New Roman"/>
        </w:rPr>
        <w:t>ÚMOb</w:t>
      </w:r>
      <w:proofErr w:type="spellEnd"/>
      <w:r w:rsidRPr="003D2074">
        <w:rPr>
          <w:rFonts w:ascii="Times New Roman" w:hAnsi="Times New Roman" w:cs="Times New Roman"/>
        </w:rPr>
        <w:t xml:space="preserve"> VŽP bude neprodleně písemně informován o provedení náhradní výsadby, k oznámení o provedení výsadby bude přiložen doklad o provedení vý</w:t>
      </w:r>
      <w:r>
        <w:rPr>
          <w:rFonts w:ascii="Times New Roman" w:hAnsi="Times New Roman" w:cs="Times New Roman"/>
        </w:rPr>
        <w:t>sadby dřevin s uvedením počtu a </w:t>
      </w:r>
      <w:r w:rsidRPr="003D2074">
        <w:rPr>
          <w:rFonts w:ascii="Times New Roman" w:hAnsi="Times New Roman" w:cs="Times New Roman"/>
        </w:rPr>
        <w:t>druhu dřevin včetně jejich velikosti a situační plánek se zákresem vysazených dřevin.</w:t>
      </w:r>
    </w:p>
    <w:p w:rsidR="006C1750" w:rsidRPr="003D2074" w:rsidRDefault="006C1750" w:rsidP="006C1750">
      <w:pPr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3D2074">
        <w:rPr>
          <w:rFonts w:ascii="Times New Roman" w:hAnsi="Times New Roman" w:cs="Times New Roman"/>
        </w:rPr>
        <w:t>Dřeviny budou vysazeny mimo ochranná pásma zařízení technic</w:t>
      </w:r>
      <w:r>
        <w:rPr>
          <w:rFonts w:ascii="Times New Roman" w:hAnsi="Times New Roman" w:cs="Times New Roman"/>
        </w:rPr>
        <w:t xml:space="preserve">ké infrastruktury, </w:t>
      </w:r>
      <w:r>
        <w:rPr>
          <w:rFonts w:ascii="Times New Roman" w:hAnsi="Times New Roman" w:cs="Times New Roman"/>
          <w:b/>
        </w:rPr>
        <w:t>po dohodě se </w:t>
      </w:r>
      <w:r w:rsidRPr="00940D17">
        <w:rPr>
          <w:rFonts w:ascii="Times New Roman" w:hAnsi="Times New Roman" w:cs="Times New Roman"/>
          <w:b/>
        </w:rPr>
        <w:t xml:space="preserve">správcem veřejné zeleně </w:t>
      </w:r>
      <w:proofErr w:type="spellStart"/>
      <w:r w:rsidRPr="00940D17">
        <w:rPr>
          <w:rFonts w:ascii="Times New Roman" w:hAnsi="Times New Roman" w:cs="Times New Roman"/>
          <w:b/>
        </w:rPr>
        <w:t>ÚMOb</w:t>
      </w:r>
      <w:proofErr w:type="spellEnd"/>
      <w:r w:rsidRPr="00940D17">
        <w:rPr>
          <w:rFonts w:ascii="Times New Roman" w:hAnsi="Times New Roman" w:cs="Times New Roman"/>
          <w:b/>
        </w:rPr>
        <w:t xml:space="preserve"> Ostrava-Jih</w:t>
      </w:r>
      <w:r w:rsidRPr="003D2074">
        <w:rPr>
          <w:rFonts w:ascii="Times New Roman" w:hAnsi="Times New Roman" w:cs="Times New Roman"/>
        </w:rPr>
        <w:t xml:space="preserve">. V místě, kde nebude možné těchto vzdáleností dosáhnout, bude předěl mezi sítěmi a kořenovým prostorem stromů vymezen netkanou textilií </w:t>
      </w:r>
      <w:proofErr w:type="spellStart"/>
      <w:r w:rsidRPr="003D2074">
        <w:rPr>
          <w:rFonts w:ascii="Times New Roman" w:hAnsi="Times New Roman" w:cs="Times New Roman"/>
        </w:rPr>
        <w:t>Rootcontrol</w:t>
      </w:r>
      <w:proofErr w:type="spellEnd"/>
      <w:r w:rsidRPr="003D2074">
        <w:rPr>
          <w:rFonts w:ascii="Times New Roman" w:hAnsi="Times New Roman" w:cs="Times New Roman"/>
        </w:rPr>
        <w:t>. Vysazované dřeviny musí být prvotřídní kvality, tzn. s kvalitně zapěstovanou korunou, rovným průběžným kmenem a kvalitně zapěstovaným balem. Velikost dřevin bude odpovídat stanoveným požadavkům. Při realizaci náhradní výsadby bude přihlédnuto k ČSN 839021 – Technologie vegetačních úprav v krajině – Rostliny a jejich výsadba.</w:t>
      </w:r>
    </w:p>
    <w:p w:rsidR="006C1750" w:rsidRDefault="006C1750" w:rsidP="006C1750">
      <w:pPr>
        <w:numPr>
          <w:ilvl w:val="0"/>
          <w:numId w:val="8"/>
        </w:numPr>
        <w:tabs>
          <w:tab w:val="left" w:pos="0"/>
          <w:tab w:val="left" w:pos="284"/>
        </w:tabs>
        <w:ind w:left="284" w:hanging="284"/>
        <w:jc w:val="both"/>
        <w:rPr>
          <w:rFonts w:ascii="Times New Roman" w:hAnsi="Times New Roman" w:cs="Times New Roman"/>
        </w:rPr>
      </w:pPr>
      <w:r w:rsidRPr="003D2074">
        <w:rPr>
          <w:rFonts w:ascii="Times New Roman" w:hAnsi="Times New Roman" w:cs="Times New Roman"/>
        </w:rPr>
        <w:t xml:space="preserve">Po dobu pěti let </w:t>
      </w:r>
      <w:r w:rsidRPr="00783412">
        <w:rPr>
          <w:rFonts w:ascii="Times New Roman" w:hAnsi="Times New Roman" w:cs="Times New Roman"/>
          <w:color w:val="auto"/>
        </w:rPr>
        <w:t xml:space="preserve">od </w:t>
      </w:r>
      <w:r>
        <w:rPr>
          <w:rFonts w:ascii="Times New Roman" w:hAnsi="Times New Roman" w:cs="Times New Roman"/>
          <w:color w:val="auto"/>
        </w:rPr>
        <w:t xml:space="preserve">doručení </w:t>
      </w:r>
      <w:r w:rsidRPr="00783412">
        <w:rPr>
          <w:rFonts w:ascii="Times New Roman" w:hAnsi="Times New Roman" w:cs="Times New Roman"/>
          <w:color w:val="auto"/>
        </w:rPr>
        <w:t>oznámení o provedení výsadby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ÚMOb</w:t>
      </w:r>
      <w:proofErr w:type="spellEnd"/>
      <w:r>
        <w:rPr>
          <w:rFonts w:ascii="Times New Roman" w:hAnsi="Times New Roman" w:cs="Times New Roman"/>
        </w:rPr>
        <w:t xml:space="preserve"> VŽP bude zajištěna následná péče o </w:t>
      </w:r>
      <w:r w:rsidRPr="003D2074">
        <w:rPr>
          <w:rFonts w:ascii="Times New Roman" w:hAnsi="Times New Roman" w:cs="Times New Roman"/>
        </w:rPr>
        <w:t>vysazené dřeviny, která bude spočívat</w:t>
      </w:r>
      <w:r>
        <w:rPr>
          <w:rFonts w:ascii="Times New Roman" w:hAnsi="Times New Roman" w:cs="Times New Roman"/>
        </w:rPr>
        <w:t xml:space="preserve"> </w:t>
      </w:r>
      <w:r w:rsidRPr="003D2074">
        <w:rPr>
          <w:rFonts w:ascii="Times New Roman" w:hAnsi="Times New Roman" w:cs="Times New Roman"/>
        </w:rPr>
        <w:t>v zajištění kmenů stromů proti mechanickému poškození (ochrana pat kmene chráničkou, bandáž kmene apod.), v zálivce (minimálně 5 x ročně), odplevelování, výchovném řezu, opravě úvazků, případně výměně kůlů a sledování zdravotního stavu dřevin včetně výměny uhynulého jedince v nejbližším vhodném období.</w:t>
      </w:r>
    </w:p>
    <w:p w:rsidR="006C1750" w:rsidRDefault="006C1750" w:rsidP="006C1750">
      <w:pPr>
        <w:tabs>
          <w:tab w:val="left" w:pos="0"/>
          <w:tab w:val="left" w:pos="284"/>
        </w:tabs>
        <w:jc w:val="center"/>
        <w:rPr>
          <w:rFonts w:ascii="Times New Roman" w:hAnsi="Times New Roman" w:cs="Times New Roman"/>
          <w:b/>
        </w:rPr>
      </w:pPr>
    </w:p>
    <w:p w:rsidR="006C1750" w:rsidRPr="006F5C06" w:rsidRDefault="006C1750" w:rsidP="006C1750">
      <w:pPr>
        <w:tabs>
          <w:tab w:val="left" w:pos="0"/>
          <w:tab w:val="left" w:pos="284"/>
        </w:tabs>
        <w:jc w:val="center"/>
        <w:rPr>
          <w:rFonts w:ascii="Times New Roman" w:hAnsi="Times New Roman" w:cs="Times New Roman"/>
          <w:b/>
        </w:rPr>
      </w:pPr>
      <w:r w:rsidRPr="006F5C06">
        <w:rPr>
          <w:rFonts w:ascii="Times New Roman" w:hAnsi="Times New Roman" w:cs="Times New Roman"/>
          <w:b/>
        </w:rPr>
        <w:t>Odůvodnění</w:t>
      </w:r>
    </w:p>
    <w:p w:rsidR="006C1750" w:rsidRDefault="006C1750" w:rsidP="006C1750">
      <w:pPr>
        <w:tabs>
          <w:tab w:val="left" w:pos="0"/>
          <w:tab w:val="left" w:pos="1455"/>
        </w:tabs>
        <w:rPr>
          <w:rFonts w:ascii="Times New Roman" w:hAnsi="Times New Roman" w:cs="Times New Roman"/>
        </w:rPr>
      </w:pPr>
    </w:p>
    <w:p w:rsidR="006C1750" w:rsidRDefault="006C1750" w:rsidP="006C1750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496F08">
        <w:rPr>
          <w:rFonts w:ascii="Times New Roman" w:hAnsi="Times New Roman" w:cs="Times New Roman"/>
          <w:color w:val="auto"/>
        </w:rPr>
        <w:t>ÚMOb</w:t>
      </w:r>
      <w:proofErr w:type="spellEnd"/>
      <w:r w:rsidRPr="00496F08">
        <w:rPr>
          <w:rFonts w:ascii="Times New Roman" w:hAnsi="Times New Roman" w:cs="Times New Roman"/>
          <w:color w:val="auto"/>
        </w:rPr>
        <w:t xml:space="preserve"> VŽP </w:t>
      </w:r>
      <w:r>
        <w:rPr>
          <w:rFonts w:ascii="Times New Roman" w:hAnsi="Times New Roman" w:cs="Times New Roman"/>
          <w:color w:val="auto"/>
        </w:rPr>
        <w:t xml:space="preserve">obdržel </w:t>
      </w:r>
      <w:r w:rsidRPr="00496F08">
        <w:rPr>
          <w:rFonts w:ascii="Times New Roman" w:hAnsi="Times New Roman" w:cs="Times New Roman"/>
          <w:color w:val="auto"/>
        </w:rPr>
        <w:t xml:space="preserve">dne </w:t>
      </w:r>
      <w:r w:rsidR="00CD405B">
        <w:rPr>
          <w:rFonts w:ascii="Times New Roman" w:hAnsi="Times New Roman" w:cs="Times New Roman"/>
          <w:color w:val="auto"/>
        </w:rPr>
        <w:t>16. prosince</w:t>
      </w:r>
      <w:r>
        <w:rPr>
          <w:rFonts w:ascii="Times New Roman" w:hAnsi="Times New Roman" w:cs="Times New Roman"/>
          <w:color w:val="auto"/>
        </w:rPr>
        <w:t xml:space="preserve"> 2019 </w:t>
      </w:r>
      <w:r w:rsidRPr="00496F08">
        <w:rPr>
          <w:rFonts w:ascii="Times New Roman" w:hAnsi="Times New Roman" w:cs="Times New Roman"/>
          <w:color w:val="auto"/>
        </w:rPr>
        <w:t xml:space="preserve">žádost právnické osoby: </w:t>
      </w:r>
      <w:r w:rsidR="00CD405B" w:rsidRPr="00CD405B">
        <w:rPr>
          <w:rFonts w:ascii="Times New Roman" w:hAnsi="Times New Roman" w:cs="Times New Roman"/>
          <w:color w:val="auto"/>
        </w:rPr>
        <w:t>Statutární město Ostrava-</w:t>
      </w:r>
      <w:r w:rsidR="00CD405B" w:rsidRPr="00CD405B">
        <w:rPr>
          <w:rFonts w:ascii="Times New Roman" w:hAnsi="Times New Roman" w:cs="Times New Roman"/>
          <w:color w:val="auto"/>
        </w:rPr>
        <w:lastRenderedPageBreak/>
        <w:t>Městský obvod Ostrava-Jih, IČ 008 45 451, Horní 791/3,</w:t>
      </w:r>
      <w:r w:rsidR="00CD405B">
        <w:rPr>
          <w:rFonts w:ascii="Times New Roman" w:hAnsi="Times New Roman" w:cs="Times New Roman"/>
          <w:color w:val="auto"/>
        </w:rPr>
        <w:t xml:space="preserve"> </w:t>
      </w:r>
      <w:r w:rsidR="00CD405B" w:rsidRPr="00CD405B">
        <w:rPr>
          <w:rFonts w:ascii="Times New Roman" w:hAnsi="Times New Roman" w:cs="Times New Roman"/>
          <w:color w:val="auto"/>
        </w:rPr>
        <w:t xml:space="preserve">700 30 Ostrava-Hrabůvka </w:t>
      </w:r>
      <w:r w:rsidR="00CD405B">
        <w:rPr>
          <w:rFonts w:ascii="Times New Roman" w:hAnsi="Times New Roman" w:cs="Times New Roman"/>
          <w:color w:val="auto"/>
        </w:rPr>
        <w:t>zastoupené na </w:t>
      </w:r>
      <w:r w:rsidR="00CD405B" w:rsidRPr="00CD405B">
        <w:rPr>
          <w:rFonts w:ascii="Times New Roman" w:hAnsi="Times New Roman" w:cs="Times New Roman"/>
          <w:color w:val="auto"/>
        </w:rPr>
        <w:t xml:space="preserve">základě plné moci ze dne 24. 4. 2019: </w:t>
      </w:r>
      <w:r w:rsidR="00CD405B" w:rsidRPr="00CD405B">
        <w:rPr>
          <w:rFonts w:ascii="Times New Roman" w:hAnsi="Times New Roman" w:cs="Times New Roman"/>
        </w:rPr>
        <w:t xml:space="preserve">Ing. Romanem </w:t>
      </w:r>
      <w:proofErr w:type="spellStart"/>
      <w:r w:rsidR="00CD405B" w:rsidRPr="00CD405B">
        <w:rPr>
          <w:rFonts w:ascii="Times New Roman" w:hAnsi="Times New Roman" w:cs="Times New Roman"/>
        </w:rPr>
        <w:t>Fildánem</w:t>
      </w:r>
      <w:proofErr w:type="spellEnd"/>
      <w:r w:rsidR="00CD405B" w:rsidRPr="00CD405B">
        <w:rPr>
          <w:rFonts w:ascii="Times New Roman" w:hAnsi="Times New Roman" w:cs="Times New Roman"/>
        </w:rPr>
        <w:t xml:space="preserve">, IČ 753 79 007, Na </w:t>
      </w:r>
      <w:proofErr w:type="spellStart"/>
      <w:r w:rsidR="00CD405B" w:rsidRPr="00CD405B">
        <w:rPr>
          <w:rFonts w:ascii="Times New Roman" w:hAnsi="Times New Roman" w:cs="Times New Roman"/>
        </w:rPr>
        <w:t>Stuchlíkovci</w:t>
      </w:r>
      <w:proofErr w:type="spellEnd"/>
      <w:r w:rsidR="00CD405B" w:rsidRPr="00CD405B">
        <w:rPr>
          <w:rFonts w:ascii="Times New Roman" w:hAnsi="Times New Roman" w:cs="Times New Roman"/>
        </w:rPr>
        <w:t xml:space="preserve"> 738, 735 14 Orlová-Lutyně</w:t>
      </w:r>
      <w:r w:rsidRPr="0081498D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  <w:color w:val="auto"/>
        </w:rPr>
        <w:t xml:space="preserve">vlastníka </w:t>
      </w:r>
      <w:r w:rsidRPr="00496F08">
        <w:rPr>
          <w:rFonts w:ascii="Times New Roman" w:hAnsi="Times New Roman" w:cs="Times New Roman"/>
          <w:color w:val="auto"/>
        </w:rPr>
        <w:t>pozemk</w:t>
      </w:r>
      <w:r w:rsidR="00CD405B">
        <w:rPr>
          <w:rFonts w:ascii="Times New Roman" w:hAnsi="Times New Roman" w:cs="Times New Roman"/>
          <w:color w:val="auto"/>
        </w:rPr>
        <w:t>u</w:t>
      </w:r>
      <w:r w:rsidRPr="00496F0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96F08">
        <w:rPr>
          <w:rFonts w:ascii="Times New Roman" w:hAnsi="Times New Roman" w:cs="Times New Roman"/>
          <w:color w:val="auto"/>
        </w:rPr>
        <w:t>parc</w:t>
      </w:r>
      <w:proofErr w:type="spellEnd"/>
      <w:r w:rsidRPr="00496F08">
        <w:rPr>
          <w:rFonts w:ascii="Times New Roman" w:hAnsi="Times New Roman" w:cs="Times New Roman"/>
          <w:color w:val="auto"/>
        </w:rPr>
        <w:t xml:space="preserve">. </w:t>
      </w:r>
      <w:proofErr w:type="gramStart"/>
      <w:r w:rsidRPr="00496F08">
        <w:rPr>
          <w:rFonts w:ascii="Times New Roman" w:hAnsi="Times New Roman" w:cs="Times New Roman"/>
          <w:color w:val="auto"/>
        </w:rPr>
        <w:t>č.</w:t>
      </w:r>
      <w:proofErr w:type="gramEnd"/>
      <w:r w:rsidRPr="00496F08">
        <w:rPr>
          <w:rFonts w:ascii="Times New Roman" w:hAnsi="Times New Roman" w:cs="Times New Roman"/>
          <w:color w:val="auto"/>
        </w:rPr>
        <w:t xml:space="preserve"> </w:t>
      </w:r>
      <w:r w:rsidR="00CD405B">
        <w:rPr>
          <w:rFonts w:ascii="Times New Roman" w:hAnsi="Times New Roman" w:cs="Times New Roman"/>
          <w:color w:val="auto"/>
        </w:rPr>
        <w:t>783/11</w:t>
      </w:r>
      <w:r>
        <w:rPr>
          <w:rFonts w:ascii="Times New Roman" w:hAnsi="Times New Roman" w:cs="Times New Roman"/>
        </w:rPr>
        <w:t xml:space="preserve"> v k. </w:t>
      </w:r>
      <w:proofErr w:type="spellStart"/>
      <w:r>
        <w:rPr>
          <w:rFonts w:ascii="Times New Roman" w:hAnsi="Times New Roman" w:cs="Times New Roman"/>
        </w:rPr>
        <w:t>ú.</w:t>
      </w:r>
      <w:proofErr w:type="spellEnd"/>
      <w:r>
        <w:rPr>
          <w:rFonts w:ascii="Times New Roman" w:hAnsi="Times New Roman" w:cs="Times New Roman"/>
        </w:rPr>
        <w:t xml:space="preserve"> Zábřeh nad Odrou,</w:t>
      </w:r>
      <w:r>
        <w:rPr>
          <w:rFonts w:ascii="Times New Roman" w:hAnsi="Times New Roman" w:cs="Times New Roman"/>
          <w:color w:val="auto"/>
        </w:rPr>
        <w:t xml:space="preserve"> o </w:t>
      </w:r>
      <w:r w:rsidRPr="00496F08">
        <w:rPr>
          <w:rFonts w:ascii="Times New Roman" w:hAnsi="Times New Roman" w:cs="Times New Roman"/>
          <w:color w:val="auto"/>
        </w:rPr>
        <w:t>vydání závazného stanoviska ke</w:t>
      </w:r>
      <w:r>
        <w:rPr>
          <w:rFonts w:ascii="Times New Roman" w:hAnsi="Times New Roman" w:cs="Times New Roman"/>
          <w:color w:val="auto"/>
        </w:rPr>
        <w:t> </w:t>
      </w:r>
      <w:r w:rsidRPr="00496F08">
        <w:rPr>
          <w:rFonts w:ascii="Times New Roman" w:hAnsi="Times New Roman" w:cs="Times New Roman"/>
          <w:color w:val="auto"/>
        </w:rPr>
        <w:t xml:space="preserve">kácení </w:t>
      </w:r>
      <w:r w:rsidR="00CD405B">
        <w:rPr>
          <w:rFonts w:ascii="Times New Roman" w:hAnsi="Times New Roman" w:cs="Times New Roman"/>
          <w:color w:val="auto"/>
        </w:rPr>
        <w:t>8</w:t>
      </w:r>
      <w:r w:rsidRPr="00496F08">
        <w:rPr>
          <w:rFonts w:ascii="Times New Roman" w:hAnsi="Times New Roman" w:cs="Times New Roman"/>
          <w:color w:val="auto"/>
        </w:rPr>
        <w:t xml:space="preserve"> ks dřevin rostoucí</w:t>
      </w:r>
      <w:r>
        <w:rPr>
          <w:rFonts w:ascii="Times New Roman" w:hAnsi="Times New Roman" w:cs="Times New Roman"/>
          <w:color w:val="auto"/>
        </w:rPr>
        <w:t>ch</w:t>
      </w:r>
      <w:r w:rsidRPr="00496F08">
        <w:rPr>
          <w:rFonts w:ascii="Times New Roman" w:hAnsi="Times New Roman" w:cs="Times New Roman"/>
          <w:color w:val="auto"/>
        </w:rPr>
        <w:t xml:space="preserve"> na výše uveden</w:t>
      </w:r>
      <w:r>
        <w:rPr>
          <w:rFonts w:ascii="Times New Roman" w:hAnsi="Times New Roman" w:cs="Times New Roman"/>
          <w:color w:val="auto"/>
        </w:rPr>
        <w:t>ém</w:t>
      </w:r>
      <w:r w:rsidRPr="00496F08">
        <w:rPr>
          <w:rFonts w:ascii="Times New Roman" w:hAnsi="Times New Roman" w:cs="Times New Roman"/>
          <w:color w:val="auto"/>
        </w:rPr>
        <w:t xml:space="preserve"> pozem</w:t>
      </w:r>
      <w:r>
        <w:rPr>
          <w:rFonts w:ascii="Times New Roman" w:hAnsi="Times New Roman" w:cs="Times New Roman"/>
          <w:color w:val="auto"/>
        </w:rPr>
        <w:t>ku</w:t>
      </w:r>
      <w:r w:rsidRPr="00496F08">
        <w:rPr>
          <w:rFonts w:ascii="Times New Roman" w:hAnsi="Times New Roman" w:cs="Times New Roman"/>
          <w:color w:val="auto"/>
        </w:rPr>
        <w:t xml:space="preserve">. </w:t>
      </w:r>
      <w:r w:rsidR="00CD405B">
        <w:rPr>
          <w:rFonts w:ascii="Times New Roman" w:hAnsi="Times New Roman" w:cs="Times New Roman"/>
          <w:color w:val="auto"/>
        </w:rPr>
        <w:t>Ž</w:t>
      </w:r>
      <w:r w:rsidRPr="00652772">
        <w:rPr>
          <w:rFonts w:ascii="Times New Roman" w:hAnsi="Times New Roman" w:cs="Times New Roman"/>
          <w:color w:val="auto"/>
        </w:rPr>
        <w:t>ádost</w:t>
      </w:r>
      <w:r>
        <w:rPr>
          <w:rFonts w:ascii="Times New Roman" w:hAnsi="Times New Roman" w:cs="Times New Roman"/>
          <w:color w:val="auto"/>
        </w:rPr>
        <w:t xml:space="preserve"> </w:t>
      </w:r>
      <w:r w:rsidRPr="00652772">
        <w:rPr>
          <w:rFonts w:ascii="Times New Roman" w:hAnsi="Times New Roman" w:cs="Times New Roman"/>
          <w:color w:val="auto"/>
        </w:rPr>
        <w:t xml:space="preserve">obsahovala veškeré náležitosti dle </w:t>
      </w:r>
      <w:proofErr w:type="spellStart"/>
      <w:r w:rsidRPr="00652772">
        <w:rPr>
          <w:rFonts w:ascii="Times New Roman" w:hAnsi="Times New Roman" w:cs="Times New Roman"/>
          <w:color w:val="auto"/>
        </w:rPr>
        <w:t>ust</w:t>
      </w:r>
      <w:proofErr w:type="spellEnd"/>
      <w:r w:rsidRPr="00652772">
        <w:rPr>
          <w:rFonts w:ascii="Times New Roman" w:hAnsi="Times New Roman" w:cs="Times New Roman"/>
          <w:color w:val="auto"/>
        </w:rPr>
        <w:t>. § 37 od</w:t>
      </w:r>
      <w:r>
        <w:rPr>
          <w:rFonts w:ascii="Times New Roman" w:hAnsi="Times New Roman" w:cs="Times New Roman"/>
          <w:color w:val="auto"/>
        </w:rPr>
        <w:t>st. 2 správního řádu a dle </w:t>
      </w:r>
      <w:proofErr w:type="spellStart"/>
      <w:r>
        <w:rPr>
          <w:rFonts w:ascii="Times New Roman" w:hAnsi="Times New Roman" w:cs="Times New Roman"/>
          <w:color w:val="auto"/>
        </w:rPr>
        <w:t>ust</w:t>
      </w:r>
      <w:proofErr w:type="spellEnd"/>
      <w:r>
        <w:rPr>
          <w:rFonts w:ascii="Times New Roman" w:hAnsi="Times New Roman" w:cs="Times New Roman"/>
          <w:color w:val="auto"/>
        </w:rPr>
        <w:t>. </w:t>
      </w:r>
      <w:r w:rsidRPr="00652772">
        <w:rPr>
          <w:rFonts w:ascii="Times New Roman" w:hAnsi="Times New Roman" w:cs="Times New Roman"/>
          <w:color w:val="auto"/>
        </w:rPr>
        <w:t xml:space="preserve">§ 4 odst. 1 </w:t>
      </w:r>
      <w:r>
        <w:rPr>
          <w:rFonts w:ascii="Times New Roman" w:hAnsi="Times New Roman" w:cs="Times New Roman"/>
          <w:color w:val="auto"/>
        </w:rPr>
        <w:t>vyhlášky č. </w:t>
      </w:r>
      <w:r w:rsidRPr="00652772">
        <w:rPr>
          <w:rFonts w:ascii="Times New Roman" w:hAnsi="Times New Roman" w:cs="Times New Roman"/>
          <w:color w:val="auto"/>
        </w:rPr>
        <w:t>189/2013 Sb., o ochraně dřevin a povolování jejich kácení.</w:t>
      </w:r>
      <w:r>
        <w:rPr>
          <w:rFonts w:ascii="Times New Roman" w:hAnsi="Times New Roman" w:cs="Times New Roman"/>
          <w:color w:val="auto"/>
        </w:rPr>
        <w:t xml:space="preserve"> </w:t>
      </w:r>
      <w:r w:rsidR="00CD405B">
        <w:rPr>
          <w:rFonts w:ascii="Times New Roman" w:hAnsi="Times New Roman" w:cs="Times New Roman"/>
          <w:color w:val="auto"/>
        </w:rPr>
        <w:t xml:space="preserve">Dne 20. ledna 2020 byla žádost zúžena o dřevinu č. 1, která se nebude v rámci stavby kácet. </w:t>
      </w:r>
      <w:r>
        <w:rPr>
          <w:rFonts w:ascii="Times New Roman" w:hAnsi="Times New Roman" w:cs="Times New Roman"/>
          <w:color w:val="auto"/>
        </w:rPr>
        <w:t>Požadavek na vydání závazného stanoviska ke </w:t>
      </w:r>
      <w:r w:rsidRPr="00496F08">
        <w:rPr>
          <w:rFonts w:ascii="Times New Roman" w:hAnsi="Times New Roman" w:cs="Times New Roman"/>
          <w:color w:val="auto"/>
        </w:rPr>
        <w:t>kácení dřevin je odůvodněn stavbou</w:t>
      </w:r>
      <w:r>
        <w:rPr>
          <w:rFonts w:ascii="Times New Roman" w:hAnsi="Times New Roman" w:cs="Times New Roman"/>
          <w:color w:val="auto"/>
        </w:rPr>
        <w:t xml:space="preserve">: </w:t>
      </w:r>
      <w:r w:rsidRPr="00496F08">
        <w:rPr>
          <w:rFonts w:ascii="Times New Roman" w:hAnsi="Times New Roman" w:cs="Times New Roman"/>
          <w:color w:val="auto"/>
        </w:rPr>
        <w:t>„</w:t>
      </w:r>
      <w:r w:rsidR="00CD405B">
        <w:rPr>
          <w:rFonts w:ascii="Times New Roman" w:hAnsi="Times New Roman" w:cs="Times New Roman"/>
        </w:rPr>
        <w:t>Výškovická ul. prostor mezi ul. Svornosti a Čujkovova</w:t>
      </w:r>
      <w:r w:rsidRPr="00496F08">
        <w:rPr>
          <w:rFonts w:ascii="Times New Roman" w:hAnsi="Times New Roman" w:cs="Times New Roman"/>
          <w:color w:val="auto"/>
        </w:rPr>
        <w:t>“.</w:t>
      </w:r>
    </w:p>
    <w:p w:rsidR="006C1750" w:rsidRPr="00496F08" w:rsidRDefault="006C1750" w:rsidP="006C1750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</w:p>
    <w:p w:rsidR="006C1750" w:rsidRDefault="006C1750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Dne </w:t>
      </w:r>
      <w:r w:rsidR="00CD405B">
        <w:rPr>
          <w:rFonts w:ascii="Times New Roman" w:hAnsi="Times New Roman" w:cs="Times New Roman"/>
        </w:rPr>
        <w:t>14. ledna 2020</w:t>
      </w:r>
      <w:r>
        <w:rPr>
          <w:rFonts w:ascii="Times New Roman" w:hAnsi="Times New Roman" w:cs="Times New Roman"/>
        </w:rPr>
        <w:t xml:space="preserve"> bylo orgánem ochrany přírody a krajiny provedeno vyhodnocení funkčního a estetického význam dřevin na místě samém. Při něm bylo zjištěno, že na pozemku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parc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č.</w:t>
      </w:r>
      <w:proofErr w:type="gramEnd"/>
      <w:r w:rsidRPr="001905BD">
        <w:rPr>
          <w:rFonts w:ascii="Times New Roman" w:hAnsi="Times New Roman" w:cs="Times New Roman"/>
        </w:rPr>
        <w:t xml:space="preserve"> </w:t>
      </w:r>
      <w:r w:rsidR="00CD405B">
        <w:rPr>
          <w:rFonts w:ascii="Times New Roman" w:hAnsi="Times New Roman" w:cs="Times New Roman"/>
        </w:rPr>
        <w:t>783/11</w:t>
      </w:r>
      <w:r>
        <w:rPr>
          <w:rFonts w:ascii="Times New Roman" w:hAnsi="Times New Roman" w:cs="Times New Roman"/>
        </w:rPr>
        <w:t xml:space="preserve"> na ul. </w:t>
      </w:r>
      <w:r w:rsidR="00CD405B">
        <w:rPr>
          <w:rFonts w:ascii="Times New Roman" w:hAnsi="Times New Roman" w:cs="Times New Roman"/>
        </w:rPr>
        <w:t>Výškovická</w:t>
      </w:r>
      <w:r>
        <w:rPr>
          <w:rFonts w:ascii="Times New Roman" w:hAnsi="Times New Roman" w:cs="Times New Roman"/>
        </w:rPr>
        <w:t xml:space="preserve"> v k. </w:t>
      </w:r>
      <w:proofErr w:type="spellStart"/>
      <w:r>
        <w:rPr>
          <w:rFonts w:ascii="Times New Roman" w:hAnsi="Times New Roman" w:cs="Times New Roman"/>
        </w:rPr>
        <w:t>ú.</w:t>
      </w:r>
      <w:proofErr w:type="spellEnd"/>
      <w:r>
        <w:rPr>
          <w:rFonts w:ascii="Times New Roman" w:hAnsi="Times New Roman" w:cs="Times New Roman"/>
        </w:rPr>
        <w:t xml:space="preserve"> Zábřeh nad Odrou roste </w:t>
      </w:r>
      <w:r w:rsidR="00CD405B">
        <w:rPr>
          <w:rFonts w:ascii="Times New Roman" w:hAnsi="Times New Roman" w:cs="Times New Roman"/>
        </w:rPr>
        <w:t>7</w:t>
      </w:r>
      <w:r w:rsidRPr="00496F08">
        <w:rPr>
          <w:rFonts w:ascii="Times New Roman" w:hAnsi="Times New Roman" w:cs="Times New Roman"/>
        </w:rPr>
        <w:t xml:space="preserve"> ks </w:t>
      </w:r>
      <w:r>
        <w:rPr>
          <w:rFonts w:ascii="Times New Roman" w:hAnsi="Times New Roman" w:cs="Times New Roman"/>
        </w:rPr>
        <w:t xml:space="preserve">javoru </w:t>
      </w:r>
      <w:r w:rsidR="00CD405B">
        <w:rPr>
          <w:rFonts w:ascii="Times New Roman" w:hAnsi="Times New Roman" w:cs="Times New Roman"/>
        </w:rPr>
        <w:t>jasanolistého (v původní žádosti mylně označeného jako jasan)</w:t>
      </w:r>
      <w:r>
        <w:rPr>
          <w:rFonts w:ascii="Times New Roman" w:hAnsi="Times New Roman" w:cs="Times New Roman"/>
        </w:rPr>
        <w:t xml:space="preserve"> </w:t>
      </w:r>
      <w:r w:rsidR="00CD405B">
        <w:rPr>
          <w:rFonts w:ascii="Times New Roman" w:hAnsi="Times New Roman" w:cs="Times New Roman"/>
        </w:rPr>
        <w:t>o obvodu kmenů 87+70 cm, 95 cm, 100 cm, 104 cm, 78+60 cm (po přepočtu 97 cm), 118 cm, 90+90+83+115 cm, v žádosti označen</w:t>
      </w:r>
      <w:r w:rsidR="00532956">
        <w:rPr>
          <w:rFonts w:ascii="Times New Roman" w:hAnsi="Times New Roman" w:cs="Times New Roman"/>
        </w:rPr>
        <w:t>ých č. 2, 3, 4, 5, 6, 7 a 8 a 1 </w:t>
      </w:r>
      <w:r w:rsidR="00CD405B">
        <w:rPr>
          <w:rFonts w:ascii="Times New Roman" w:hAnsi="Times New Roman" w:cs="Times New Roman"/>
        </w:rPr>
        <w:t xml:space="preserve">ks dřezovce </w:t>
      </w:r>
      <w:proofErr w:type="spellStart"/>
      <w:r w:rsidR="00CD405B">
        <w:rPr>
          <w:rFonts w:ascii="Times New Roman" w:hAnsi="Times New Roman" w:cs="Times New Roman"/>
        </w:rPr>
        <w:t>trojtrnného</w:t>
      </w:r>
      <w:proofErr w:type="spellEnd"/>
      <w:r w:rsidR="00CD405B">
        <w:rPr>
          <w:rFonts w:ascii="Times New Roman" w:hAnsi="Times New Roman" w:cs="Times New Roman"/>
        </w:rPr>
        <w:t xml:space="preserve"> (v původní žádosti mylně označeného jako jeřáb) o obvodu kmene 149 cm, v žádosti označeného č. 1, který byl následně ze žádosti vyjmut</w:t>
      </w:r>
      <w:r>
        <w:rPr>
          <w:rFonts w:ascii="Times New Roman" w:hAnsi="Times New Roman" w:cs="Times New Roman"/>
        </w:rPr>
        <w:t>.</w:t>
      </w:r>
    </w:p>
    <w:p w:rsidR="006C1750" w:rsidRDefault="006C1750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</w:rPr>
      </w:pPr>
    </w:p>
    <w:p w:rsidR="006C1750" w:rsidRDefault="006C1750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</w:rPr>
      </w:pPr>
      <w:r w:rsidRPr="00350568">
        <w:rPr>
          <w:rFonts w:ascii="Times New Roman" w:hAnsi="Times New Roman" w:cs="Times New Roman"/>
          <w:b/>
        </w:rPr>
        <w:t xml:space="preserve">Dřevina </w:t>
      </w:r>
      <w:r w:rsidR="00CD405B">
        <w:rPr>
          <w:rFonts w:ascii="Times New Roman" w:hAnsi="Times New Roman" w:cs="Times New Roman"/>
          <w:b/>
        </w:rPr>
        <w:t>č. 2</w:t>
      </w:r>
      <w:r>
        <w:rPr>
          <w:rFonts w:ascii="Times New Roman" w:hAnsi="Times New Roman" w:cs="Times New Roman"/>
        </w:rPr>
        <w:t xml:space="preserve"> </w:t>
      </w:r>
      <w:r w:rsidR="00B436D0">
        <w:rPr>
          <w:rFonts w:ascii="Times New Roman" w:hAnsi="Times New Roman" w:cs="Times New Roman"/>
        </w:rPr>
        <w:t>je ve výšce 1</w:t>
      </w:r>
      <w:r>
        <w:rPr>
          <w:rFonts w:ascii="Times New Roman" w:hAnsi="Times New Roman" w:cs="Times New Roman"/>
        </w:rPr>
        <w:t xml:space="preserve"> m vyvětvena</w:t>
      </w:r>
      <w:r w:rsidR="00B436D0">
        <w:rPr>
          <w:rFonts w:ascii="Times New Roman" w:hAnsi="Times New Roman" w:cs="Times New Roman"/>
        </w:rPr>
        <w:t xml:space="preserve"> do 2 kmenů, vlivem konkurence je koruna mírně jednostranná, v ořezech dochází k tlení</w:t>
      </w:r>
      <w:r>
        <w:rPr>
          <w:rFonts w:ascii="Times New Roman" w:hAnsi="Times New Roman" w:cs="Times New Roman"/>
        </w:rPr>
        <w:t xml:space="preserve">, </w:t>
      </w:r>
      <w:r w:rsidR="00B436D0">
        <w:rPr>
          <w:rFonts w:ascii="Times New Roman" w:hAnsi="Times New Roman" w:cs="Times New Roman"/>
        </w:rPr>
        <w:t>kořeny jsou silně na povrchu</w:t>
      </w:r>
      <w:r>
        <w:rPr>
          <w:rFonts w:ascii="Times New Roman" w:hAnsi="Times New Roman" w:cs="Times New Roman"/>
        </w:rPr>
        <w:t>.</w:t>
      </w:r>
    </w:p>
    <w:p w:rsidR="006C1750" w:rsidRDefault="006C1750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</w:rPr>
      </w:pPr>
      <w:r w:rsidRPr="00350568">
        <w:rPr>
          <w:rFonts w:ascii="Times New Roman" w:hAnsi="Times New Roman" w:cs="Times New Roman"/>
          <w:b/>
        </w:rPr>
        <w:t xml:space="preserve">Dřevina </w:t>
      </w:r>
      <w:r w:rsidR="00B436D0">
        <w:rPr>
          <w:rFonts w:ascii="Times New Roman" w:hAnsi="Times New Roman" w:cs="Times New Roman"/>
          <w:b/>
        </w:rPr>
        <w:t xml:space="preserve">č. 3 </w:t>
      </w:r>
      <w:r w:rsidR="00B436D0" w:rsidRPr="00B436D0">
        <w:rPr>
          <w:rFonts w:ascii="Times New Roman" w:hAnsi="Times New Roman" w:cs="Times New Roman"/>
        </w:rPr>
        <w:t>má silně vychýlený kmen vlivem konkurence s druhým javorem</w:t>
      </w:r>
      <w:r w:rsidR="00B436D0">
        <w:rPr>
          <w:rFonts w:ascii="Times New Roman" w:hAnsi="Times New Roman" w:cs="Times New Roman"/>
        </w:rPr>
        <w:t>, ve 2 m je vyvětvená do 2 kmenů, větvení je poškozené, na kmenech se nacházejí četné nádory.</w:t>
      </w:r>
    </w:p>
    <w:p w:rsidR="006C1750" w:rsidRDefault="006C1750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</w:rPr>
      </w:pPr>
      <w:r w:rsidRPr="00350568">
        <w:rPr>
          <w:rFonts w:ascii="Times New Roman" w:hAnsi="Times New Roman" w:cs="Times New Roman"/>
          <w:b/>
        </w:rPr>
        <w:t xml:space="preserve">Dřevina </w:t>
      </w:r>
      <w:r w:rsidR="00B436D0">
        <w:rPr>
          <w:rFonts w:ascii="Times New Roman" w:hAnsi="Times New Roman" w:cs="Times New Roman"/>
          <w:b/>
        </w:rPr>
        <w:t>č. 4</w:t>
      </w:r>
      <w:r>
        <w:rPr>
          <w:rFonts w:ascii="Times New Roman" w:hAnsi="Times New Roman" w:cs="Times New Roman"/>
        </w:rPr>
        <w:t xml:space="preserve"> </w:t>
      </w:r>
      <w:r w:rsidR="00B436D0">
        <w:rPr>
          <w:rFonts w:ascii="Times New Roman" w:hAnsi="Times New Roman" w:cs="Times New Roman"/>
        </w:rPr>
        <w:t xml:space="preserve">roste u zídky, kterou poškozuje svým kořenovým systémem, ve výšce </w:t>
      </w:r>
      <w:r>
        <w:rPr>
          <w:rFonts w:ascii="Times New Roman" w:hAnsi="Times New Roman" w:cs="Times New Roman"/>
        </w:rPr>
        <w:t xml:space="preserve">1,5 </w:t>
      </w:r>
      <w:r w:rsidR="00B436D0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</w:t>
      </w:r>
      <w:r w:rsidR="00532956">
        <w:rPr>
          <w:rFonts w:ascii="Times New Roman" w:hAnsi="Times New Roman" w:cs="Times New Roman"/>
        </w:rPr>
        <w:t>je </w:t>
      </w:r>
      <w:r w:rsidR="00B436D0">
        <w:rPr>
          <w:rFonts w:ascii="Times New Roman" w:hAnsi="Times New Roman" w:cs="Times New Roman"/>
        </w:rPr>
        <w:t>vyvětvená tlakovým větvením, vlivem konkurence je vychýlená, vysoko vyvětvená, čímž dochází k narušení těžiště</w:t>
      </w:r>
      <w:r>
        <w:rPr>
          <w:rFonts w:ascii="Times New Roman" w:hAnsi="Times New Roman" w:cs="Times New Roman"/>
        </w:rPr>
        <w:t>.</w:t>
      </w:r>
    </w:p>
    <w:p w:rsidR="006C1750" w:rsidRDefault="006C1750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</w:rPr>
      </w:pPr>
      <w:r w:rsidRPr="00350568">
        <w:rPr>
          <w:rFonts w:ascii="Times New Roman" w:hAnsi="Times New Roman" w:cs="Times New Roman"/>
          <w:b/>
        </w:rPr>
        <w:t xml:space="preserve">Dřevina </w:t>
      </w:r>
      <w:r w:rsidR="00B436D0">
        <w:rPr>
          <w:rFonts w:ascii="Times New Roman" w:hAnsi="Times New Roman" w:cs="Times New Roman"/>
          <w:b/>
        </w:rPr>
        <w:t>č. 5</w:t>
      </w:r>
      <w:r>
        <w:rPr>
          <w:rFonts w:ascii="Times New Roman" w:hAnsi="Times New Roman" w:cs="Times New Roman"/>
        </w:rPr>
        <w:t xml:space="preserve"> </w:t>
      </w:r>
      <w:r w:rsidR="00B436D0">
        <w:rPr>
          <w:rFonts w:ascii="Times New Roman" w:hAnsi="Times New Roman" w:cs="Times New Roman"/>
        </w:rPr>
        <w:t xml:space="preserve">roste u zídky, kterou poškozuje svým kořenovým systémem, v 1 m je vyvětvená tlakovým větvením, </w:t>
      </w:r>
      <w:r w:rsidR="00232E70">
        <w:rPr>
          <w:rFonts w:ascii="Times New Roman" w:hAnsi="Times New Roman" w:cs="Times New Roman"/>
        </w:rPr>
        <w:t>vlivem konkurence je vysoko vy</w:t>
      </w:r>
      <w:r w:rsidR="00B436D0">
        <w:rPr>
          <w:rFonts w:ascii="Times New Roman" w:hAnsi="Times New Roman" w:cs="Times New Roman"/>
        </w:rPr>
        <w:t xml:space="preserve">větvená </w:t>
      </w:r>
      <w:r w:rsidR="00232E70">
        <w:rPr>
          <w:rFonts w:ascii="Times New Roman" w:hAnsi="Times New Roman" w:cs="Times New Roman"/>
        </w:rPr>
        <w:t>a má jednostrannou korunu, která mírně prosychá</w:t>
      </w:r>
      <w:r>
        <w:rPr>
          <w:rFonts w:ascii="Times New Roman" w:hAnsi="Times New Roman" w:cs="Times New Roman"/>
        </w:rPr>
        <w:t>.</w:t>
      </w:r>
    </w:p>
    <w:p w:rsidR="006C1750" w:rsidRDefault="006C1750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</w:rPr>
      </w:pPr>
      <w:r w:rsidRPr="00350568">
        <w:rPr>
          <w:rFonts w:ascii="Times New Roman" w:hAnsi="Times New Roman" w:cs="Times New Roman"/>
          <w:b/>
        </w:rPr>
        <w:t xml:space="preserve">Dřevina </w:t>
      </w:r>
      <w:r w:rsidR="00232E70">
        <w:rPr>
          <w:rFonts w:ascii="Times New Roman" w:hAnsi="Times New Roman" w:cs="Times New Roman"/>
          <w:b/>
        </w:rPr>
        <w:t>č. 6</w:t>
      </w:r>
      <w:r>
        <w:rPr>
          <w:rFonts w:ascii="Times New Roman" w:hAnsi="Times New Roman" w:cs="Times New Roman"/>
        </w:rPr>
        <w:t xml:space="preserve"> </w:t>
      </w:r>
      <w:r w:rsidR="00232E70">
        <w:rPr>
          <w:rFonts w:ascii="Times New Roman" w:hAnsi="Times New Roman" w:cs="Times New Roman"/>
        </w:rPr>
        <w:t>roste u zídky, kterou poškozuje svým kořenovým systémem, kmeny jsou srostlé u země, na kmenech se nacházejí tlející ranky a drobné nádory, vlivem konkurence je vysoko vyvětvená</w:t>
      </w:r>
      <w:r>
        <w:rPr>
          <w:rFonts w:ascii="Times New Roman" w:hAnsi="Times New Roman" w:cs="Times New Roman"/>
        </w:rPr>
        <w:t>.</w:t>
      </w:r>
    </w:p>
    <w:p w:rsidR="006C1750" w:rsidRDefault="006C1750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</w:rPr>
      </w:pPr>
      <w:r w:rsidRPr="00350568">
        <w:rPr>
          <w:rFonts w:ascii="Times New Roman" w:hAnsi="Times New Roman" w:cs="Times New Roman"/>
          <w:b/>
        </w:rPr>
        <w:t xml:space="preserve">Dřevina </w:t>
      </w:r>
      <w:r w:rsidR="00232E70">
        <w:rPr>
          <w:rFonts w:ascii="Times New Roman" w:hAnsi="Times New Roman" w:cs="Times New Roman"/>
          <w:b/>
        </w:rPr>
        <w:t>č. 7</w:t>
      </w:r>
      <w:r>
        <w:rPr>
          <w:rFonts w:ascii="Times New Roman" w:hAnsi="Times New Roman" w:cs="Times New Roman"/>
        </w:rPr>
        <w:t xml:space="preserve"> </w:t>
      </w:r>
      <w:r w:rsidR="00232E70">
        <w:rPr>
          <w:rFonts w:ascii="Times New Roman" w:hAnsi="Times New Roman" w:cs="Times New Roman"/>
        </w:rPr>
        <w:t>roste 0,9 m od zídky, je nakloněná od kolmé osy, větve</w:t>
      </w:r>
      <w:r w:rsidR="00532956">
        <w:rPr>
          <w:rFonts w:ascii="Times New Roman" w:hAnsi="Times New Roman" w:cs="Times New Roman"/>
        </w:rPr>
        <w:t>ní je nepravidelné, na kmeni se </w:t>
      </w:r>
      <w:r w:rsidR="00232E70">
        <w:rPr>
          <w:rFonts w:ascii="Times New Roman" w:hAnsi="Times New Roman" w:cs="Times New Roman"/>
        </w:rPr>
        <w:t xml:space="preserve">nacházejí nádory, tlející dutiny a na kosterních větvích praskliny, kořeny jsou na povrchu </w:t>
      </w:r>
      <w:r w:rsidR="00532956">
        <w:rPr>
          <w:rFonts w:ascii="Times New Roman" w:hAnsi="Times New Roman" w:cs="Times New Roman"/>
        </w:rPr>
        <w:t>je </w:t>
      </w:r>
      <w:r>
        <w:rPr>
          <w:rFonts w:ascii="Times New Roman" w:hAnsi="Times New Roman" w:cs="Times New Roman"/>
        </w:rPr>
        <w:t>vyvětvena tlakovým větvením, v koruně mírně prosychá.</w:t>
      </w:r>
    </w:p>
    <w:p w:rsidR="006C1750" w:rsidRDefault="006C1750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</w:rPr>
      </w:pPr>
      <w:r w:rsidRPr="00350568">
        <w:rPr>
          <w:rFonts w:ascii="Times New Roman" w:hAnsi="Times New Roman" w:cs="Times New Roman"/>
          <w:b/>
        </w:rPr>
        <w:t xml:space="preserve">Dřevina </w:t>
      </w:r>
      <w:r w:rsidR="00232E70">
        <w:rPr>
          <w:rFonts w:ascii="Times New Roman" w:hAnsi="Times New Roman" w:cs="Times New Roman"/>
          <w:b/>
        </w:rPr>
        <w:t>č. 8</w:t>
      </w:r>
      <w:r>
        <w:rPr>
          <w:rFonts w:ascii="Times New Roman" w:hAnsi="Times New Roman" w:cs="Times New Roman"/>
        </w:rPr>
        <w:t xml:space="preserve"> </w:t>
      </w:r>
      <w:r w:rsidR="00232E70">
        <w:rPr>
          <w:rFonts w:ascii="Times New Roman" w:hAnsi="Times New Roman" w:cs="Times New Roman"/>
        </w:rPr>
        <w:t xml:space="preserve">v koruně mírně prosychá, jedná se o </w:t>
      </w:r>
      <w:proofErr w:type="spellStart"/>
      <w:r w:rsidR="00232E70">
        <w:rPr>
          <w:rFonts w:ascii="Times New Roman" w:hAnsi="Times New Roman" w:cs="Times New Roman"/>
        </w:rPr>
        <w:t>vícekmen</w:t>
      </w:r>
      <w:proofErr w:type="spellEnd"/>
      <w:r w:rsidR="00232E70">
        <w:rPr>
          <w:rFonts w:ascii="Times New Roman" w:hAnsi="Times New Roman" w:cs="Times New Roman"/>
        </w:rPr>
        <w:t xml:space="preserve"> srostlý u země, na jedné kosterní větvi se nachází velká tlející rána po vylomené větvi, v koruně se nacházejí 3 hnízda, na větvích pak velké praskliny, dochází k rozpadu kmene, v ráně se vyskytují dřevokazné houby, na kmenech jsou četné nádory </w:t>
      </w:r>
      <w:r w:rsidR="00193EF8">
        <w:rPr>
          <w:rFonts w:ascii="Times New Roman" w:hAnsi="Times New Roman" w:cs="Times New Roman"/>
        </w:rPr>
        <w:t>a velká rána s poškozeným jádrovým dřevem a patrnými výletovými otvory hmyzu, kořeny jsou silně na povrchu, od větvení vede prasklina, která hrozí rozlomením mohutných kmenů.</w:t>
      </w:r>
    </w:p>
    <w:p w:rsidR="00532956" w:rsidRDefault="00193EF8" w:rsidP="00532956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3D2074">
        <w:rPr>
          <w:rFonts w:ascii="Times New Roman" w:hAnsi="Times New Roman" w:cs="Times New Roman"/>
        </w:rPr>
        <w:t>Celkově se strom</w:t>
      </w:r>
      <w:r>
        <w:rPr>
          <w:rFonts w:ascii="Times New Roman" w:hAnsi="Times New Roman" w:cs="Times New Roman"/>
        </w:rPr>
        <w:t>y č. 2-7</w:t>
      </w:r>
      <w:r w:rsidRPr="003D2074">
        <w:rPr>
          <w:rFonts w:ascii="Times New Roman" w:hAnsi="Times New Roman" w:cs="Times New Roman"/>
        </w:rPr>
        <w:t xml:space="preserve"> jeví </w:t>
      </w:r>
      <w:r>
        <w:rPr>
          <w:rFonts w:ascii="Times New Roman" w:hAnsi="Times New Roman" w:cs="Times New Roman"/>
        </w:rPr>
        <w:t xml:space="preserve">ve zhoršeném </w:t>
      </w:r>
      <w:r w:rsidRPr="003D2074">
        <w:rPr>
          <w:rFonts w:ascii="Times New Roman" w:hAnsi="Times New Roman" w:cs="Times New Roman"/>
        </w:rPr>
        <w:t>zdravotním stavu, význam je</w:t>
      </w:r>
      <w:r>
        <w:rPr>
          <w:rFonts w:ascii="Times New Roman" w:hAnsi="Times New Roman" w:cs="Times New Roman"/>
        </w:rPr>
        <w:t>jic</w:t>
      </w:r>
      <w:r w:rsidRPr="003D2074">
        <w:rPr>
          <w:rFonts w:ascii="Times New Roman" w:hAnsi="Times New Roman" w:cs="Times New Roman"/>
        </w:rPr>
        <w:t>h primární funkce byl</w:t>
      </w:r>
      <w:r>
        <w:rPr>
          <w:rFonts w:ascii="Times New Roman" w:hAnsi="Times New Roman" w:cs="Times New Roman"/>
        </w:rPr>
        <w:t xml:space="preserve"> </w:t>
      </w:r>
      <w:r w:rsidRPr="003D2074">
        <w:rPr>
          <w:rFonts w:ascii="Times New Roman" w:hAnsi="Times New Roman" w:cs="Times New Roman"/>
        </w:rPr>
        <w:t xml:space="preserve">vyjádřen jako </w:t>
      </w:r>
      <w:r>
        <w:rPr>
          <w:rFonts w:ascii="Times New Roman" w:hAnsi="Times New Roman" w:cs="Times New Roman"/>
        </w:rPr>
        <w:t>pod</w:t>
      </w:r>
      <w:r w:rsidRPr="003D2074">
        <w:rPr>
          <w:rFonts w:ascii="Times New Roman" w:hAnsi="Times New Roman" w:cs="Times New Roman"/>
        </w:rPr>
        <w:t xml:space="preserve">průměrný, což jsou dřeviny </w:t>
      </w:r>
      <w:r>
        <w:rPr>
          <w:rFonts w:ascii="Times New Roman" w:hAnsi="Times New Roman" w:cs="Times New Roman"/>
        </w:rPr>
        <w:t xml:space="preserve">silně </w:t>
      </w:r>
      <w:r w:rsidRPr="003D2074">
        <w:rPr>
          <w:rFonts w:ascii="Times New Roman" w:hAnsi="Times New Roman" w:cs="Times New Roman"/>
        </w:rPr>
        <w:t>poškozené</w:t>
      </w:r>
      <w:r>
        <w:rPr>
          <w:rFonts w:ascii="Times New Roman" w:hAnsi="Times New Roman" w:cs="Times New Roman"/>
        </w:rPr>
        <w:t>, málo vitální, prosychající, s  </w:t>
      </w:r>
      <w:r w:rsidRPr="003D2074">
        <w:rPr>
          <w:rFonts w:ascii="Times New Roman" w:hAnsi="Times New Roman" w:cs="Times New Roman"/>
        </w:rPr>
        <w:t>předpoklady dalšího vývoje</w:t>
      </w:r>
      <w:r w:rsidRPr="00983F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značně </w:t>
      </w:r>
      <w:r w:rsidRPr="003D2074">
        <w:rPr>
          <w:rFonts w:ascii="Times New Roman" w:hAnsi="Times New Roman" w:cs="Times New Roman"/>
        </w:rPr>
        <w:t xml:space="preserve">omezenými. Z hlediska významu sekundárních funkcí byl estetický význam stanoven jako průměrný, funkční význam jako průměrný, včetně funkce biologické, v době hodnocení významu zde </w:t>
      </w:r>
      <w:r>
        <w:rPr>
          <w:rFonts w:ascii="Times New Roman" w:hAnsi="Times New Roman" w:cs="Times New Roman"/>
        </w:rPr>
        <w:t xml:space="preserve">však </w:t>
      </w:r>
      <w:r w:rsidRPr="003D2074">
        <w:rPr>
          <w:rFonts w:ascii="Times New Roman" w:hAnsi="Times New Roman" w:cs="Times New Roman"/>
        </w:rPr>
        <w:t xml:space="preserve">nebyl pozorován žádný druh zvláště chráněného živočicha ani hnízdící pták. </w:t>
      </w:r>
      <w:r>
        <w:rPr>
          <w:rFonts w:ascii="Times New Roman" w:hAnsi="Times New Roman" w:cs="Times New Roman"/>
        </w:rPr>
        <w:t>S</w:t>
      </w:r>
      <w:r w:rsidR="006C1750" w:rsidRPr="003D2074">
        <w:rPr>
          <w:rFonts w:ascii="Times New Roman" w:hAnsi="Times New Roman" w:cs="Times New Roman"/>
        </w:rPr>
        <w:t>trom</w:t>
      </w:r>
      <w:r>
        <w:rPr>
          <w:rFonts w:ascii="Times New Roman" w:hAnsi="Times New Roman" w:cs="Times New Roman"/>
        </w:rPr>
        <w:t xml:space="preserve"> č. 8</w:t>
      </w:r>
      <w:r w:rsidR="006C1750" w:rsidRPr="003D20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se </w:t>
      </w:r>
      <w:r w:rsidR="006C1750" w:rsidRPr="003D2074">
        <w:rPr>
          <w:rFonts w:ascii="Times New Roman" w:hAnsi="Times New Roman" w:cs="Times New Roman"/>
        </w:rPr>
        <w:t xml:space="preserve">jeví </w:t>
      </w:r>
      <w:r w:rsidR="006C1750">
        <w:rPr>
          <w:rFonts w:ascii="Times New Roman" w:hAnsi="Times New Roman" w:cs="Times New Roman"/>
        </w:rPr>
        <w:t xml:space="preserve">ve výrazně zhoršeném </w:t>
      </w:r>
      <w:r w:rsidR="006C1750" w:rsidRPr="003D2074">
        <w:rPr>
          <w:rFonts w:ascii="Times New Roman" w:hAnsi="Times New Roman" w:cs="Times New Roman"/>
        </w:rPr>
        <w:t>zdravotním stavu, význam jeh</w:t>
      </w:r>
      <w:r>
        <w:rPr>
          <w:rFonts w:ascii="Times New Roman" w:hAnsi="Times New Roman" w:cs="Times New Roman"/>
        </w:rPr>
        <w:t>o</w:t>
      </w:r>
      <w:r w:rsidR="006C1750" w:rsidRPr="003D2074">
        <w:rPr>
          <w:rFonts w:ascii="Times New Roman" w:hAnsi="Times New Roman" w:cs="Times New Roman"/>
        </w:rPr>
        <w:t xml:space="preserve"> primární funkce byl</w:t>
      </w:r>
      <w:r w:rsidR="006C1750">
        <w:rPr>
          <w:rFonts w:ascii="Times New Roman" w:hAnsi="Times New Roman" w:cs="Times New Roman"/>
        </w:rPr>
        <w:t xml:space="preserve"> </w:t>
      </w:r>
      <w:r w:rsidR="006C1750" w:rsidRPr="003D2074">
        <w:rPr>
          <w:rFonts w:ascii="Times New Roman" w:hAnsi="Times New Roman" w:cs="Times New Roman"/>
        </w:rPr>
        <w:t xml:space="preserve">vyjádřen jako </w:t>
      </w:r>
      <w:r w:rsidR="006C1750">
        <w:rPr>
          <w:rFonts w:ascii="Times New Roman" w:hAnsi="Times New Roman" w:cs="Times New Roman"/>
        </w:rPr>
        <w:t>pod</w:t>
      </w:r>
      <w:r w:rsidR="006C1750" w:rsidRPr="003D2074">
        <w:rPr>
          <w:rFonts w:ascii="Times New Roman" w:hAnsi="Times New Roman" w:cs="Times New Roman"/>
        </w:rPr>
        <w:t xml:space="preserve">průměrný, což jsou dřeviny </w:t>
      </w:r>
      <w:r>
        <w:rPr>
          <w:rFonts w:ascii="Times New Roman" w:hAnsi="Times New Roman" w:cs="Times New Roman"/>
        </w:rPr>
        <w:t xml:space="preserve">velmi </w:t>
      </w:r>
      <w:r w:rsidR="006C1750">
        <w:rPr>
          <w:rFonts w:ascii="Times New Roman" w:hAnsi="Times New Roman" w:cs="Times New Roman"/>
        </w:rPr>
        <w:t xml:space="preserve">silně </w:t>
      </w:r>
      <w:r w:rsidR="006C1750" w:rsidRPr="003D2074">
        <w:rPr>
          <w:rFonts w:ascii="Times New Roman" w:hAnsi="Times New Roman" w:cs="Times New Roman"/>
        </w:rPr>
        <w:t>poškozené</w:t>
      </w:r>
      <w:r w:rsidR="006C1750">
        <w:rPr>
          <w:rFonts w:ascii="Times New Roman" w:hAnsi="Times New Roman" w:cs="Times New Roman"/>
        </w:rPr>
        <w:t>, málo vitální, silně prosychající, s  </w:t>
      </w:r>
      <w:r w:rsidR="006C1750" w:rsidRPr="003D2074">
        <w:rPr>
          <w:rFonts w:ascii="Times New Roman" w:hAnsi="Times New Roman" w:cs="Times New Roman"/>
        </w:rPr>
        <w:t>předpoklady dalšího vývoje</w:t>
      </w:r>
      <w:r w:rsidR="006C1750" w:rsidRPr="00983FA8">
        <w:rPr>
          <w:rFonts w:ascii="Times New Roman" w:hAnsi="Times New Roman" w:cs="Times New Roman"/>
        </w:rPr>
        <w:t xml:space="preserve"> </w:t>
      </w:r>
      <w:r w:rsidR="006C1750">
        <w:rPr>
          <w:rFonts w:ascii="Times New Roman" w:hAnsi="Times New Roman" w:cs="Times New Roman"/>
        </w:rPr>
        <w:t xml:space="preserve">značně </w:t>
      </w:r>
      <w:r w:rsidR="006C1750" w:rsidRPr="003D2074">
        <w:rPr>
          <w:rFonts w:ascii="Times New Roman" w:hAnsi="Times New Roman" w:cs="Times New Roman"/>
        </w:rPr>
        <w:t xml:space="preserve">omezenými. Z hlediska významu sekundárních funkcí byl estetický význam stanoven jako </w:t>
      </w:r>
      <w:r w:rsidR="006C1750">
        <w:rPr>
          <w:rFonts w:ascii="Times New Roman" w:hAnsi="Times New Roman" w:cs="Times New Roman"/>
        </w:rPr>
        <w:t>pod</w:t>
      </w:r>
      <w:r w:rsidR="006C1750" w:rsidRPr="003D2074">
        <w:rPr>
          <w:rFonts w:ascii="Times New Roman" w:hAnsi="Times New Roman" w:cs="Times New Roman"/>
        </w:rPr>
        <w:t xml:space="preserve">průměrný, funkční význam jako průměrný, včetně funkce biologické, v době hodnocení významu zde </w:t>
      </w:r>
      <w:r w:rsidR="006C1750">
        <w:rPr>
          <w:rFonts w:ascii="Times New Roman" w:hAnsi="Times New Roman" w:cs="Times New Roman"/>
        </w:rPr>
        <w:t xml:space="preserve">však </w:t>
      </w:r>
      <w:r w:rsidR="006C1750" w:rsidRPr="003D2074">
        <w:rPr>
          <w:rFonts w:ascii="Times New Roman" w:hAnsi="Times New Roman" w:cs="Times New Roman"/>
        </w:rPr>
        <w:t xml:space="preserve">nebyl pozorován žádný druh zvláště chráněného živočicha ani hnízdící pták. S ohledem na plánovanou stavbu </w:t>
      </w:r>
      <w:r w:rsidR="006C1750">
        <w:rPr>
          <w:rFonts w:ascii="Times New Roman" w:hAnsi="Times New Roman" w:cs="Times New Roman"/>
        </w:rPr>
        <w:t xml:space="preserve">není možné </w:t>
      </w:r>
      <w:r w:rsidR="006C1750">
        <w:rPr>
          <w:rFonts w:ascii="Times New Roman" w:hAnsi="Times New Roman" w:cs="Times New Roman"/>
        </w:rPr>
        <w:lastRenderedPageBreak/>
        <w:t>dřeviny na </w:t>
      </w:r>
      <w:r w:rsidR="006C1750" w:rsidRPr="003D2074">
        <w:rPr>
          <w:rFonts w:ascii="Times New Roman" w:hAnsi="Times New Roman" w:cs="Times New Roman"/>
        </w:rPr>
        <w:t>stanovišt</w:t>
      </w:r>
      <w:r w:rsidR="006C1750">
        <w:rPr>
          <w:rFonts w:ascii="Times New Roman" w:hAnsi="Times New Roman" w:cs="Times New Roman"/>
        </w:rPr>
        <w:t>ích</w:t>
      </w:r>
      <w:r w:rsidR="006C1750" w:rsidRPr="003D2074">
        <w:rPr>
          <w:rFonts w:ascii="Times New Roman" w:hAnsi="Times New Roman" w:cs="Times New Roman"/>
        </w:rPr>
        <w:t xml:space="preserve"> zachovat. Porovnáním </w:t>
      </w:r>
      <w:r w:rsidR="006C1750">
        <w:rPr>
          <w:rFonts w:ascii="Times New Roman" w:hAnsi="Times New Roman" w:cs="Times New Roman"/>
        </w:rPr>
        <w:t xml:space="preserve">závažnosti </w:t>
      </w:r>
      <w:r w:rsidR="006C1750" w:rsidRPr="003D2074">
        <w:rPr>
          <w:rFonts w:ascii="Times New Roman" w:hAnsi="Times New Roman" w:cs="Times New Roman"/>
        </w:rPr>
        <w:t>důvodu přímo na místě</w:t>
      </w:r>
      <w:r w:rsidR="006C1750">
        <w:rPr>
          <w:rFonts w:ascii="Times New Roman" w:hAnsi="Times New Roman" w:cs="Times New Roman"/>
        </w:rPr>
        <w:t>,</w:t>
      </w:r>
      <w:r w:rsidR="006C1750" w:rsidRPr="003D2074">
        <w:rPr>
          <w:rFonts w:ascii="Times New Roman" w:hAnsi="Times New Roman" w:cs="Times New Roman"/>
        </w:rPr>
        <w:t xml:space="preserve"> vyhodnocení</w:t>
      </w:r>
      <w:r w:rsidR="006C1750">
        <w:rPr>
          <w:rFonts w:ascii="Times New Roman" w:hAnsi="Times New Roman" w:cs="Times New Roman"/>
        </w:rPr>
        <w:t>m funkčního a </w:t>
      </w:r>
      <w:r w:rsidR="006C1750" w:rsidRPr="003D2074">
        <w:rPr>
          <w:rFonts w:ascii="Times New Roman" w:hAnsi="Times New Roman" w:cs="Times New Roman"/>
        </w:rPr>
        <w:t xml:space="preserve">estetického významu dřevin </w:t>
      </w:r>
      <w:r w:rsidR="006C1750">
        <w:rPr>
          <w:rFonts w:ascii="Times New Roman" w:hAnsi="Times New Roman" w:cs="Times New Roman"/>
        </w:rPr>
        <w:t xml:space="preserve">jako průměrného až podprůměrného </w:t>
      </w:r>
      <w:r w:rsidR="006C1750" w:rsidRPr="003D2074">
        <w:rPr>
          <w:rFonts w:ascii="Times New Roman" w:hAnsi="Times New Roman" w:cs="Times New Roman"/>
        </w:rPr>
        <w:t>a po zvážení všech okolností</w:t>
      </w:r>
      <w:r w:rsidR="006C1750">
        <w:rPr>
          <w:rFonts w:ascii="Times New Roman" w:hAnsi="Times New Roman" w:cs="Times New Roman"/>
        </w:rPr>
        <w:t xml:space="preserve"> </w:t>
      </w:r>
      <w:proofErr w:type="spellStart"/>
      <w:r w:rsidR="006C1750">
        <w:rPr>
          <w:rFonts w:ascii="Times New Roman" w:hAnsi="Times New Roman" w:cs="Times New Roman"/>
        </w:rPr>
        <w:t>ÚMOb</w:t>
      </w:r>
      <w:proofErr w:type="spellEnd"/>
      <w:r w:rsidR="006C1750">
        <w:rPr>
          <w:rFonts w:ascii="Times New Roman" w:hAnsi="Times New Roman" w:cs="Times New Roman"/>
        </w:rPr>
        <w:t xml:space="preserve"> VŽP konstatuje, že </w:t>
      </w:r>
      <w:r w:rsidR="006C1750" w:rsidRPr="003D2074">
        <w:rPr>
          <w:rFonts w:ascii="Times New Roman" w:hAnsi="Times New Roman" w:cs="Times New Roman"/>
        </w:rPr>
        <w:t xml:space="preserve">převládá veřejný zájem na pokácení dřevin a vybudování </w:t>
      </w:r>
      <w:r w:rsidR="006C1750">
        <w:rPr>
          <w:rFonts w:ascii="Times New Roman" w:hAnsi="Times New Roman" w:cs="Times New Roman"/>
        </w:rPr>
        <w:t>stavby</w:t>
      </w:r>
      <w:r>
        <w:rPr>
          <w:rFonts w:ascii="Times New Roman" w:hAnsi="Times New Roman" w:cs="Times New Roman"/>
        </w:rPr>
        <w:t xml:space="preserve"> nad </w:t>
      </w:r>
      <w:r w:rsidR="006C1750">
        <w:rPr>
          <w:rFonts w:ascii="Times New Roman" w:hAnsi="Times New Roman" w:cs="Times New Roman"/>
        </w:rPr>
        <w:t>veřejným zájmem na </w:t>
      </w:r>
      <w:r w:rsidR="006C1750" w:rsidRPr="003D2074">
        <w:rPr>
          <w:rFonts w:ascii="Times New Roman" w:hAnsi="Times New Roman" w:cs="Times New Roman"/>
        </w:rPr>
        <w:t>zachování dřevin.</w:t>
      </w:r>
      <w:r w:rsidR="006C1750">
        <w:rPr>
          <w:rFonts w:ascii="Times New Roman" w:hAnsi="Times New Roman" w:cs="Times New Roman"/>
        </w:rPr>
        <w:t xml:space="preserve"> </w:t>
      </w:r>
    </w:p>
    <w:p w:rsidR="006C1750" w:rsidRPr="00A17281" w:rsidRDefault="006C1750" w:rsidP="00532956">
      <w:pPr>
        <w:spacing w:before="100" w:beforeAutospacing="1" w:after="100" w:afterAutospacing="1"/>
        <w:jc w:val="both"/>
        <w:rPr>
          <w:rFonts w:ascii="Times New Roman" w:eastAsia="Segoe UI" w:hAnsi="Times New Roman"/>
        </w:rPr>
      </w:pPr>
      <w:r w:rsidRPr="00A17281">
        <w:rPr>
          <w:rFonts w:ascii="Times New Roman" w:eastAsia="Segoe UI" w:hAnsi="Times New Roman"/>
        </w:rPr>
        <w:t xml:space="preserve">V žádosti o </w:t>
      </w:r>
      <w:r>
        <w:rPr>
          <w:rFonts w:ascii="Times New Roman" w:eastAsia="Segoe UI" w:hAnsi="Times New Roman"/>
        </w:rPr>
        <w:t xml:space="preserve">vydání závazného stanoviska ke </w:t>
      </w:r>
      <w:r w:rsidRPr="00A17281">
        <w:rPr>
          <w:rFonts w:ascii="Times New Roman" w:eastAsia="Segoe UI" w:hAnsi="Times New Roman"/>
        </w:rPr>
        <w:t xml:space="preserve">kácení dřevin </w:t>
      </w:r>
      <w:r>
        <w:rPr>
          <w:rFonts w:ascii="Times New Roman" w:eastAsia="Segoe UI" w:hAnsi="Times New Roman"/>
        </w:rPr>
        <w:t>je</w:t>
      </w:r>
      <w:r w:rsidRPr="00A17281">
        <w:rPr>
          <w:rFonts w:ascii="Times New Roman" w:eastAsia="Segoe UI" w:hAnsi="Times New Roman"/>
        </w:rPr>
        <w:t xml:space="preserve"> </w:t>
      </w:r>
      <w:r>
        <w:rPr>
          <w:rFonts w:ascii="Times New Roman" w:eastAsia="Segoe UI" w:hAnsi="Times New Roman"/>
        </w:rPr>
        <w:t xml:space="preserve">uvedeným </w:t>
      </w:r>
      <w:r w:rsidRPr="00A17281">
        <w:rPr>
          <w:rFonts w:ascii="Times New Roman" w:eastAsia="Segoe UI" w:hAnsi="Times New Roman"/>
        </w:rPr>
        <w:t>důvod</w:t>
      </w:r>
      <w:r>
        <w:rPr>
          <w:rFonts w:ascii="Times New Roman" w:eastAsia="Segoe UI" w:hAnsi="Times New Roman"/>
        </w:rPr>
        <w:t>em</w:t>
      </w:r>
      <w:r w:rsidRPr="00A17281">
        <w:rPr>
          <w:rFonts w:ascii="Times New Roman" w:eastAsia="Segoe UI" w:hAnsi="Times New Roman"/>
        </w:rPr>
        <w:t xml:space="preserve"> k vydání </w:t>
      </w:r>
      <w:r>
        <w:rPr>
          <w:rFonts w:ascii="Times New Roman" w:eastAsia="Segoe UI" w:hAnsi="Times New Roman"/>
        </w:rPr>
        <w:t>souhlasu</w:t>
      </w:r>
      <w:r w:rsidRPr="00A17281">
        <w:rPr>
          <w:rFonts w:ascii="Times New Roman" w:eastAsia="Segoe UI" w:hAnsi="Times New Roman"/>
        </w:rPr>
        <w:t xml:space="preserve"> ke kácení dřevin </w:t>
      </w:r>
      <w:r>
        <w:rPr>
          <w:rFonts w:ascii="Times New Roman" w:eastAsia="Segoe UI" w:hAnsi="Times New Roman"/>
        </w:rPr>
        <w:t xml:space="preserve">záměr na realizaci stavby: </w:t>
      </w:r>
      <w:r w:rsidRPr="00DA58EF">
        <w:rPr>
          <w:rFonts w:ascii="Times New Roman" w:eastAsia="Segoe UI" w:hAnsi="Times New Roman"/>
        </w:rPr>
        <w:t>„</w:t>
      </w:r>
      <w:r w:rsidR="00193EF8" w:rsidRPr="00193EF8">
        <w:rPr>
          <w:rFonts w:ascii="Times New Roman" w:hAnsi="Times New Roman"/>
        </w:rPr>
        <w:t>Výškovická ul. prostor mezi ul. Svornosti a Čujkovova</w:t>
      </w:r>
      <w:r w:rsidRPr="00DA58EF">
        <w:rPr>
          <w:rFonts w:ascii="Times New Roman" w:hAnsi="Times New Roman"/>
        </w:rPr>
        <w:t>“</w:t>
      </w:r>
      <w:r>
        <w:rPr>
          <w:rFonts w:ascii="Times New Roman" w:hAnsi="Times New Roman"/>
        </w:rPr>
        <w:t>.</w:t>
      </w:r>
      <w:r w:rsidRPr="00A17281">
        <w:rPr>
          <w:rFonts w:ascii="Times New Roman" w:eastAsia="Segoe UI" w:hAnsi="Times New Roman"/>
        </w:rPr>
        <w:t xml:space="preserve"> </w:t>
      </w:r>
      <w:r>
        <w:rPr>
          <w:rFonts w:ascii="Times New Roman" w:eastAsia="Segoe UI" w:hAnsi="Times New Roman"/>
        </w:rPr>
        <w:t xml:space="preserve">Jedná se o </w:t>
      </w:r>
      <w:r w:rsidR="00532956">
        <w:rPr>
          <w:rFonts w:ascii="Times New Roman" w:eastAsia="Segoe UI" w:hAnsi="Times New Roman"/>
        </w:rPr>
        <w:t>revitalizaci dopravního prostoru určeného pěším a cyklistům</w:t>
      </w:r>
      <w:r>
        <w:rPr>
          <w:rFonts w:ascii="Times New Roman" w:eastAsia="Segoe UI" w:hAnsi="Times New Roman"/>
        </w:rPr>
        <w:t xml:space="preserve">. </w:t>
      </w:r>
    </w:p>
    <w:p w:rsidR="006C1750" w:rsidRPr="00A17281" w:rsidRDefault="006C1750" w:rsidP="006C1750">
      <w:pPr>
        <w:pStyle w:val="Bezmezer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17281">
        <w:rPr>
          <w:rFonts w:ascii="Times New Roman" w:hAnsi="Times New Roman"/>
          <w:sz w:val="24"/>
          <w:szCs w:val="24"/>
        </w:rPr>
        <w:t>ÚMOb</w:t>
      </w:r>
      <w:proofErr w:type="spellEnd"/>
      <w:r w:rsidRPr="00A17281">
        <w:rPr>
          <w:rFonts w:ascii="Times New Roman" w:hAnsi="Times New Roman"/>
          <w:sz w:val="24"/>
          <w:szCs w:val="24"/>
        </w:rPr>
        <w:t xml:space="preserve"> VŽP povolil v souvislosti s výše uvedenou stavbou kácení t</w:t>
      </w:r>
      <w:r>
        <w:rPr>
          <w:rFonts w:ascii="Times New Roman" w:hAnsi="Times New Roman"/>
          <w:sz w:val="24"/>
          <w:szCs w:val="24"/>
        </w:rPr>
        <w:t>ěch</w:t>
      </w:r>
      <w:r w:rsidRPr="00A17281">
        <w:rPr>
          <w:rFonts w:ascii="Times New Roman" w:hAnsi="Times New Roman"/>
          <w:sz w:val="24"/>
          <w:szCs w:val="24"/>
        </w:rPr>
        <w:t>to dřevin v z</w:t>
      </w:r>
      <w:r>
        <w:rPr>
          <w:rFonts w:ascii="Times New Roman" w:hAnsi="Times New Roman"/>
          <w:sz w:val="24"/>
          <w:szCs w:val="24"/>
        </w:rPr>
        <w:t>ájmovém území za </w:t>
      </w:r>
      <w:r w:rsidRPr="00A17281">
        <w:rPr>
          <w:rFonts w:ascii="Times New Roman" w:hAnsi="Times New Roman"/>
          <w:sz w:val="24"/>
          <w:szCs w:val="24"/>
        </w:rPr>
        <w:t>podmínky, že bude ekologická újma, která jej</w:t>
      </w:r>
      <w:r>
        <w:rPr>
          <w:rFonts w:ascii="Times New Roman" w:hAnsi="Times New Roman"/>
          <w:sz w:val="24"/>
          <w:szCs w:val="24"/>
        </w:rPr>
        <w:t>ich</w:t>
      </w:r>
      <w:r w:rsidRPr="00A17281">
        <w:rPr>
          <w:rFonts w:ascii="Times New Roman" w:hAnsi="Times New Roman"/>
          <w:sz w:val="24"/>
          <w:szCs w:val="24"/>
        </w:rPr>
        <w:t xml:space="preserve"> vykácením vznikne, kompenzována výsadbou dřevin nových na základě stanovení hodnoty ekologické újmy, která vznikne vykácením dřevin uveden</w:t>
      </w:r>
      <w:r>
        <w:rPr>
          <w:rFonts w:ascii="Times New Roman" w:hAnsi="Times New Roman"/>
          <w:sz w:val="24"/>
          <w:szCs w:val="24"/>
        </w:rPr>
        <w:t>ých</w:t>
      </w:r>
      <w:r w:rsidRPr="00A17281">
        <w:rPr>
          <w:rFonts w:ascii="Times New Roman" w:hAnsi="Times New Roman"/>
          <w:sz w:val="24"/>
          <w:szCs w:val="24"/>
        </w:rPr>
        <w:t xml:space="preserve"> ve výroku </w:t>
      </w:r>
      <w:r>
        <w:rPr>
          <w:rFonts w:ascii="Times New Roman" w:hAnsi="Times New Roman"/>
          <w:sz w:val="24"/>
          <w:szCs w:val="24"/>
        </w:rPr>
        <w:t>závazného stanoviska</w:t>
      </w:r>
      <w:r w:rsidRPr="00A17281">
        <w:rPr>
          <w:rFonts w:ascii="Times New Roman" w:hAnsi="Times New Roman"/>
          <w:sz w:val="24"/>
          <w:szCs w:val="24"/>
        </w:rPr>
        <w:t xml:space="preserve">. Vysazeny budou </w:t>
      </w:r>
      <w:proofErr w:type="spellStart"/>
      <w:r w:rsidRPr="00A17281">
        <w:rPr>
          <w:rFonts w:ascii="Times New Roman" w:hAnsi="Times New Roman"/>
          <w:sz w:val="24"/>
          <w:szCs w:val="24"/>
        </w:rPr>
        <w:t>sad</w:t>
      </w:r>
      <w:r>
        <w:rPr>
          <w:rFonts w:ascii="Times New Roman" w:hAnsi="Times New Roman"/>
          <w:sz w:val="24"/>
          <w:szCs w:val="24"/>
        </w:rPr>
        <w:t>ovnicky</w:t>
      </w:r>
      <w:proofErr w:type="spellEnd"/>
      <w:r>
        <w:rPr>
          <w:rFonts w:ascii="Times New Roman" w:hAnsi="Times New Roman"/>
          <w:sz w:val="24"/>
          <w:szCs w:val="24"/>
        </w:rPr>
        <w:t xml:space="preserve"> zapěstované dřeviny, ve </w:t>
      </w:r>
      <w:r w:rsidRPr="00A17281">
        <w:rPr>
          <w:rFonts w:ascii="Times New Roman" w:hAnsi="Times New Roman"/>
          <w:sz w:val="24"/>
          <w:szCs w:val="24"/>
        </w:rPr>
        <w:t>vhodném sponu a mimo ochranná pásma zařízení techni</w:t>
      </w:r>
      <w:r>
        <w:rPr>
          <w:rFonts w:ascii="Times New Roman" w:hAnsi="Times New Roman"/>
          <w:sz w:val="24"/>
          <w:szCs w:val="24"/>
        </w:rPr>
        <w:t xml:space="preserve">cké infrastruktury. </w:t>
      </w:r>
      <w:proofErr w:type="spellStart"/>
      <w:r>
        <w:rPr>
          <w:rFonts w:ascii="Times New Roman" w:hAnsi="Times New Roman"/>
          <w:sz w:val="24"/>
          <w:szCs w:val="24"/>
        </w:rPr>
        <w:t>ÚMOb</w:t>
      </w:r>
      <w:proofErr w:type="spellEnd"/>
      <w:r>
        <w:rPr>
          <w:rFonts w:ascii="Times New Roman" w:hAnsi="Times New Roman"/>
          <w:sz w:val="24"/>
          <w:szCs w:val="24"/>
        </w:rPr>
        <w:t xml:space="preserve"> VŽP po </w:t>
      </w:r>
      <w:r w:rsidRPr="00A17281">
        <w:rPr>
          <w:rFonts w:ascii="Times New Roman" w:hAnsi="Times New Roman"/>
          <w:sz w:val="24"/>
          <w:szCs w:val="24"/>
        </w:rPr>
        <w:t xml:space="preserve">vyhodnocení funkčního a estetického významu dřevin a po zvážení všech okolností považuje umístění předmětné stavby do zájmového území za závažný důvod pro vydání </w:t>
      </w:r>
      <w:r>
        <w:rPr>
          <w:rFonts w:ascii="Times New Roman" w:hAnsi="Times New Roman"/>
          <w:sz w:val="24"/>
          <w:szCs w:val="24"/>
        </w:rPr>
        <w:t>souhlasu</w:t>
      </w:r>
      <w:r w:rsidRPr="00A17281">
        <w:rPr>
          <w:rFonts w:ascii="Times New Roman" w:hAnsi="Times New Roman"/>
          <w:sz w:val="24"/>
          <w:szCs w:val="24"/>
        </w:rPr>
        <w:t xml:space="preserve"> ke kácení dřevin dle </w:t>
      </w:r>
      <w:proofErr w:type="spellStart"/>
      <w:r w:rsidRPr="00A17281">
        <w:rPr>
          <w:rFonts w:ascii="Times New Roman" w:hAnsi="Times New Roman"/>
          <w:sz w:val="24"/>
          <w:szCs w:val="24"/>
        </w:rPr>
        <w:t>ust</w:t>
      </w:r>
      <w:proofErr w:type="spellEnd"/>
      <w:r w:rsidRPr="00A17281">
        <w:rPr>
          <w:rFonts w:ascii="Times New Roman" w:hAnsi="Times New Roman"/>
          <w:sz w:val="24"/>
          <w:szCs w:val="24"/>
        </w:rPr>
        <w:t xml:space="preserve">. § 8 odst. </w:t>
      </w:r>
      <w:r>
        <w:rPr>
          <w:rFonts w:ascii="Times New Roman" w:hAnsi="Times New Roman"/>
          <w:sz w:val="24"/>
          <w:szCs w:val="24"/>
        </w:rPr>
        <w:t>6 zákona</w:t>
      </w:r>
      <w:r>
        <w:rPr>
          <w:rFonts w:ascii="Times New Roman" w:eastAsia="Segoe UI" w:hAnsi="Times New Roman"/>
          <w:sz w:val="24"/>
          <w:szCs w:val="24"/>
        </w:rPr>
        <w:t xml:space="preserve">, a proto </w:t>
      </w:r>
      <w:r w:rsidRPr="00A17281">
        <w:rPr>
          <w:rFonts w:ascii="Times New Roman" w:eastAsia="Segoe UI" w:hAnsi="Times New Roman"/>
          <w:sz w:val="24"/>
          <w:szCs w:val="24"/>
        </w:rPr>
        <w:t xml:space="preserve">povolil kácení </w:t>
      </w:r>
      <w:r>
        <w:rPr>
          <w:rFonts w:ascii="Times New Roman" w:eastAsia="Segoe UI" w:hAnsi="Times New Roman"/>
          <w:sz w:val="24"/>
          <w:szCs w:val="24"/>
        </w:rPr>
        <w:t>předmětných</w:t>
      </w:r>
      <w:r w:rsidRPr="00A17281">
        <w:rPr>
          <w:rFonts w:ascii="Times New Roman" w:eastAsia="Segoe UI" w:hAnsi="Times New Roman"/>
          <w:sz w:val="24"/>
          <w:szCs w:val="24"/>
        </w:rPr>
        <w:t xml:space="preserve"> dřevin.</w:t>
      </w:r>
    </w:p>
    <w:p w:rsidR="006C1750" w:rsidRPr="00A17281" w:rsidRDefault="006C1750" w:rsidP="006C1750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6C1750" w:rsidRPr="00DD4656" w:rsidRDefault="006C1750" w:rsidP="006C1750">
      <w:pPr>
        <w:tabs>
          <w:tab w:val="left" w:pos="0"/>
          <w:tab w:val="left" w:pos="1455"/>
        </w:tabs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Segoe UI" w:hAnsi="Times New Roman" w:cs="Segoe UI"/>
        </w:rPr>
        <w:t xml:space="preserve">Za ekologickou újmu vzniklou vykácením dřevin byla stanovena přiměřená náhradní výsadba </w:t>
      </w:r>
      <w:r>
        <w:rPr>
          <w:rFonts w:ascii="Times New Roman" w:eastAsia="Segoe UI" w:hAnsi="Times New Roman" w:cs="Segoe UI"/>
        </w:rPr>
        <w:br/>
        <w:t xml:space="preserve">na základě metodiky Agentury ochrany přírody a krajiny ČR Oceňování dřevin rostoucích mimo les včetně výpočtu kompenzačních opatření za kácené nebo poškozené dřeviny, Praha, 2017, která byla promítnuta do stanovení konkrétního druhu dřevin s uvedenou charakteristikou (obvod kmene, příp. výška výpěstku) s ohledem na aktuální ceny sadovnických výpěstků, včetně ošetřování dřevin </w:t>
      </w:r>
      <w:r>
        <w:rPr>
          <w:rFonts w:ascii="Times New Roman" w:eastAsia="Segoe UI" w:hAnsi="Times New Roman" w:cs="Segoe UI"/>
        </w:rPr>
        <w:br/>
        <w:t xml:space="preserve">po dobu 5 let. Pětiletou lhůtu pro zabezpečení řádné údržby vysazených dřevin stanovil </w:t>
      </w:r>
      <w:proofErr w:type="spellStart"/>
      <w:r>
        <w:rPr>
          <w:rFonts w:ascii="Times New Roman" w:eastAsia="Segoe UI" w:hAnsi="Times New Roman" w:cs="Segoe UI"/>
        </w:rPr>
        <w:t>ÚMOb</w:t>
      </w:r>
      <w:proofErr w:type="spellEnd"/>
      <w:r>
        <w:rPr>
          <w:rFonts w:ascii="Times New Roman" w:eastAsia="Segoe UI" w:hAnsi="Times New Roman" w:cs="Segoe UI"/>
        </w:rPr>
        <w:t xml:space="preserve"> VŽP s ohledem na to, že dle jeho zkušeností je tato doba optimální k posouzení úspěšnosti výsadby a záruky další perspektivy vysazených dřevin. Splnění povinnosti provedení náhradní výsadby bude </w:t>
      </w:r>
      <w:r>
        <w:rPr>
          <w:rFonts w:ascii="Times New Roman" w:eastAsia="Segoe UI" w:hAnsi="Times New Roman" w:cs="Segoe UI"/>
        </w:rPr>
        <w:br/>
        <w:t xml:space="preserve">po uplynutí lhůty </w:t>
      </w:r>
      <w:proofErr w:type="spellStart"/>
      <w:r>
        <w:rPr>
          <w:rFonts w:ascii="Times New Roman" w:eastAsia="Segoe UI" w:hAnsi="Times New Roman" w:cs="Segoe UI"/>
        </w:rPr>
        <w:t>ÚMOb</w:t>
      </w:r>
      <w:proofErr w:type="spellEnd"/>
      <w:r>
        <w:rPr>
          <w:rFonts w:ascii="Times New Roman" w:eastAsia="Segoe UI" w:hAnsi="Times New Roman" w:cs="Segoe UI"/>
        </w:rPr>
        <w:t xml:space="preserve"> VŽP kontrolováno. </w:t>
      </w:r>
      <w:r>
        <w:rPr>
          <w:rFonts w:ascii="Times New Roman" w:hAnsi="Times New Roman" w:cs="Times New Roman"/>
          <w:color w:val="auto"/>
        </w:rPr>
        <w:t>Případným n</w:t>
      </w:r>
      <w:r w:rsidRPr="00DD4656">
        <w:rPr>
          <w:rFonts w:ascii="Times New Roman" w:hAnsi="Times New Roman" w:cs="Times New Roman"/>
          <w:color w:val="auto"/>
        </w:rPr>
        <w:t>esplněním této povinnosti se žadatel dopouští př</w:t>
      </w:r>
      <w:r>
        <w:rPr>
          <w:rFonts w:ascii="Times New Roman" w:hAnsi="Times New Roman" w:cs="Times New Roman"/>
          <w:color w:val="auto"/>
        </w:rPr>
        <w:t xml:space="preserve">estupku </w:t>
      </w:r>
      <w:r w:rsidRPr="00DD4656">
        <w:rPr>
          <w:rFonts w:ascii="Times New Roman" w:hAnsi="Times New Roman" w:cs="Times New Roman"/>
          <w:color w:val="auto"/>
        </w:rPr>
        <w:t xml:space="preserve">podle </w:t>
      </w:r>
      <w:proofErr w:type="spellStart"/>
      <w:r w:rsidRPr="00DD4656">
        <w:rPr>
          <w:rFonts w:ascii="Times New Roman" w:hAnsi="Times New Roman" w:cs="Times New Roman"/>
          <w:color w:val="auto"/>
        </w:rPr>
        <w:t>ust</w:t>
      </w:r>
      <w:proofErr w:type="spellEnd"/>
      <w:r w:rsidRPr="00DD4656">
        <w:rPr>
          <w:rFonts w:ascii="Times New Roman" w:hAnsi="Times New Roman" w:cs="Times New Roman"/>
          <w:color w:val="auto"/>
        </w:rPr>
        <w:t>. § 88 odst. 1 písm. h) zákona, za což mu může být uložena pokut</w:t>
      </w:r>
      <w:r>
        <w:rPr>
          <w:rFonts w:ascii="Times New Roman" w:hAnsi="Times New Roman" w:cs="Times New Roman"/>
          <w:color w:val="auto"/>
        </w:rPr>
        <w:t>a až do </w:t>
      </w:r>
      <w:r w:rsidRPr="00DD4656">
        <w:rPr>
          <w:rFonts w:ascii="Times New Roman" w:hAnsi="Times New Roman" w:cs="Times New Roman"/>
          <w:color w:val="auto"/>
        </w:rPr>
        <w:t>výše 1 mil Kč.</w:t>
      </w:r>
    </w:p>
    <w:p w:rsidR="006C1750" w:rsidRDefault="006C1750" w:rsidP="006C1750">
      <w:pPr>
        <w:jc w:val="both"/>
        <w:rPr>
          <w:rFonts w:ascii="Times New Roman" w:hAnsi="Times New Roman" w:cs="Times New Roman"/>
        </w:rPr>
      </w:pPr>
    </w:p>
    <w:p w:rsidR="006C1750" w:rsidRDefault="006C1750" w:rsidP="006C1750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Protože stavba bude prováděna ve vegetačním období roku, aby nebylo znemožněno stavbu provést vzhledem ke klimatickým podmínkám, </w:t>
      </w:r>
      <w:proofErr w:type="spellStart"/>
      <w:r w:rsidRPr="008633BF">
        <w:rPr>
          <w:rFonts w:ascii="Times New Roman" w:hAnsi="Times New Roman" w:cs="Times New Roman"/>
        </w:rPr>
        <w:t>ÚMOb</w:t>
      </w:r>
      <w:proofErr w:type="spellEnd"/>
      <w:r w:rsidRPr="008633BF">
        <w:rPr>
          <w:rFonts w:ascii="Times New Roman" w:hAnsi="Times New Roman" w:cs="Times New Roman"/>
        </w:rPr>
        <w:t xml:space="preserve"> VŽP upozorňuje, že</w:t>
      </w:r>
      <w:r>
        <w:rPr>
          <w:rFonts w:ascii="Times New Roman" w:hAnsi="Times New Roman"/>
        </w:rPr>
        <w:t xml:space="preserve"> </w:t>
      </w:r>
      <w:r w:rsidR="00532956">
        <w:rPr>
          <w:rFonts w:ascii="Times New Roman" w:hAnsi="Times New Roman"/>
        </w:rPr>
        <w:t>aktuálně před kácením dřevin je </w:t>
      </w:r>
      <w:r>
        <w:rPr>
          <w:rFonts w:ascii="Times New Roman" w:hAnsi="Times New Roman"/>
        </w:rPr>
        <w:t xml:space="preserve">nezbytné provedení vizuální kontroly dřevin z hlediska případného zahnízdění ptáků, zejména v období od 1. března do 31. července. </w:t>
      </w:r>
      <w:r>
        <w:rPr>
          <w:rFonts w:ascii="Times New Roman" w:hAnsi="Times New Roman" w:cs="Times New Roman"/>
        </w:rPr>
        <w:t>V</w:t>
      </w:r>
      <w:r w:rsidRPr="008633BF">
        <w:rPr>
          <w:rFonts w:ascii="Times New Roman" w:hAnsi="Times New Roman" w:cs="Times New Roman"/>
        </w:rPr>
        <w:t> zájmu ochrany volně žijících druhů pták</w:t>
      </w:r>
      <w:r>
        <w:rPr>
          <w:rFonts w:ascii="Times New Roman" w:hAnsi="Times New Roman" w:cs="Times New Roman"/>
        </w:rPr>
        <w:t>ů nesmí dojít ke </w:t>
      </w:r>
      <w:r w:rsidRPr="008633BF">
        <w:rPr>
          <w:rFonts w:ascii="Times New Roman" w:hAnsi="Times New Roman" w:cs="Times New Roman"/>
        </w:rPr>
        <w:t>kácení dřevin, které by</w:t>
      </w:r>
      <w:r>
        <w:rPr>
          <w:rFonts w:ascii="Times New Roman" w:hAnsi="Times New Roman" w:cs="Times New Roman"/>
        </w:rPr>
        <w:t> </w:t>
      </w:r>
      <w:r w:rsidRPr="008633BF">
        <w:rPr>
          <w:rFonts w:ascii="Times New Roman" w:hAnsi="Times New Roman" w:cs="Times New Roman"/>
        </w:rPr>
        <w:t>mělo za násled</w:t>
      </w:r>
      <w:r>
        <w:rPr>
          <w:rFonts w:ascii="Times New Roman" w:hAnsi="Times New Roman" w:cs="Times New Roman"/>
        </w:rPr>
        <w:t>ek úmyslné poškození, zničení a </w:t>
      </w:r>
      <w:r w:rsidRPr="008633BF">
        <w:rPr>
          <w:rFonts w:ascii="Times New Roman" w:hAnsi="Times New Roman" w:cs="Times New Roman"/>
        </w:rPr>
        <w:t>odstranění obsazených (funkčních) hnízd a vajec ptáků či jejich úmyslné usmrcení (</w:t>
      </w:r>
      <w:proofErr w:type="spellStart"/>
      <w:r w:rsidRPr="008633BF">
        <w:rPr>
          <w:rFonts w:ascii="Times New Roman" w:hAnsi="Times New Roman" w:cs="Times New Roman"/>
        </w:rPr>
        <w:t>ust</w:t>
      </w:r>
      <w:proofErr w:type="spellEnd"/>
      <w:r w:rsidRPr="008633BF">
        <w:rPr>
          <w:rFonts w:ascii="Times New Roman" w:hAnsi="Times New Roman" w:cs="Times New Roman"/>
        </w:rPr>
        <w:t>. § 5a odst. 1 zákona). Za funkční hnízda je třeba považovat taková, která jsou právě využívána hnízdícími druhy či ta, na něž je známa významná vazba jedinců téhož druhu či jedinců jiných druhů v dalších sezónách.</w:t>
      </w:r>
    </w:p>
    <w:p w:rsidR="006C1750" w:rsidRDefault="006C1750" w:rsidP="006C1750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</w:rPr>
      </w:pPr>
      <w:r w:rsidRPr="00395A13">
        <w:rPr>
          <w:rFonts w:ascii="Times New Roman" w:hAnsi="Times New Roman" w:cs="Times New Roman"/>
          <w:b/>
        </w:rPr>
        <w:t>Poučení</w:t>
      </w:r>
    </w:p>
    <w:p w:rsidR="006C1750" w:rsidRDefault="006C1750" w:rsidP="006C1750">
      <w:pPr>
        <w:jc w:val="both"/>
        <w:rPr>
          <w:rFonts w:ascii="Times New Roman" w:hAnsi="Times New Roman" w:cs="Times New Roman"/>
        </w:rPr>
      </w:pPr>
      <w:r w:rsidRPr="00395A13">
        <w:rPr>
          <w:rFonts w:ascii="Times New Roman" w:hAnsi="Times New Roman" w:cs="Times New Roman"/>
        </w:rPr>
        <w:t xml:space="preserve">Podle </w:t>
      </w:r>
      <w:proofErr w:type="spellStart"/>
      <w:r w:rsidRPr="00395A13">
        <w:rPr>
          <w:rFonts w:ascii="Times New Roman" w:hAnsi="Times New Roman" w:cs="Times New Roman"/>
        </w:rPr>
        <w:t>ust</w:t>
      </w:r>
      <w:proofErr w:type="spellEnd"/>
      <w:r w:rsidRPr="00395A13">
        <w:rPr>
          <w:rFonts w:ascii="Times New Roman" w:hAnsi="Times New Roman" w:cs="Times New Roman"/>
        </w:rPr>
        <w:t>. § 149 správního řádu není závazné stanovisko samostatným rozhodnutím a nelze se proti němu odvolat. Obsah závazného stanoviska je závazný pro výrokovou část rozhodnutí vydaného podle zvláštních předpisů.</w:t>
      </w:r>
    </w:p>
    <w:p w:rsidR="006C1750" w:rsidRDefault="006C1750" w:rsidP="006C1750">
      <w:pPr>
        <w:jc w:val="both"/>
        <w:rPr>
          <w:rFonts w:ascii="Times New Roman" w:hAnsi="Times New Roman" w:cs="Times New Roman"/>
        </w:rPr>
      </w:pPr>
    </w:p>
    <w:p w:rsidR="006C1750" w:rsidRDefault="006C1750" w:rsidP="006C175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Proti obsahu závazného stanoviska se lze odvolat v rámci odvolání proti rozhodnutí stavebního úřadu.</w:t>
      </w:r>
    </w:p>
    <w:p w:rsidR="006C1750" w:rsidRDefault="006C1750" w:rsidP="006C1750">
      <w:pPr>
        <w:jc w:val="both"/>
        <w:rPr>
          <w:rFonts w:ascii="Times New Roman" w:hAnsi="Times New Roman" w:cs="Times New Roman"/>
        </w:rPr>
      </w:pPr>
    </w:p>
    <w:p w:rsidR="006C1750" w:rsidRDefault="006C1750" w:rsidP="006C1750">
      <w:pPr>
        <w:jc w:val="both"/>
        <w:rPr>
          <w:rFonts w:ascii="Times New Roman" w:hAnsi="Times New Roman" w:cs="Times New Roman"/>
        </w:rPr>
      </w:pPr>
    </w:p>
    <w:p w:rsidR="006C1750" w:rsidRDefault="006C1750" w:rsidP="006C1750">
      <w:pPr>
        <w:jc w:val="both"/>
        <w:rPr>
          <w:rFonts w:ascii="Times New Roman" w:hAnsi="Times New Roman" w:cs="Times New Roman"/>
        </w:rPr>
      </w:pPr>
    </w:p>
    <w:p w:rsidR="006C1750" w:rsidRDefault="006C1750" w:rsidP="006C1750">
      <w:pPr>
        <w:jc w:val="both"/>
        <w:rPr>
          <w:rFonts w:ascii="Times New Roman" w:hAnsi="Times New Roman" w:cs="Times New Roman"/>
        </w:rPr>
      </w:pPr>
    </w:p>
    <w:p w:rsidR="006C1750" w:rsidRDefault="006C1750" w:rsidP="006C1750">
      <w:pPr>
        <w:jc w:val="both"/>
        <w:rPr>
          <w:rFonts w:ascii="Times New Roman" w:hAnsi="Times New Roman" w:cs="Times New Roman"/>
        </w:rPr>
      </w:pPr>
    </w:p>
    <w:p w:rsidR="006C1750" w:rsidRDefault="006C1750" w:rsidP="006C1750">
      <w:pPr>
        <w:jc w:val="both"/>
        <w:rPr>
          <w:rFonts w:ascii="Times New Roman" w:hAnsi="Times New Roman" w:cs="Times New Roman"/>
        </w:rPr>
      </w:pPr>
    </w:p>
    <w:p w:rsidR="006C1750" w:rsidRDefault="006C1750" w:rsidP="006C1750">
      <w:pPr>
        <w:jc w:val="both"/>
        <w:rPr>
          <w:rFonts w:ascii="Times New Roman" w:hAnsi="Times New Roman" w:cs="Times New Roman"/>
        </w:rPr>
      </w:pPr>
    </w:p>
    <w:p w:rsidR="006C1750" w:rsidRDefault="006C1750" w:rsidP="006C175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Ing. Radomíra Hudečková</w:t>
      </w:r>
    </w:p>
    <w:p w:rsidR="006C1750" w:rsidRDefault="006C1750" w:rsidP="006C1750">
      <w:pPr>
        <w:jc w:val="both"/>
        <w:rPr>
          <w:b/>
          <w:sz w:val="22"/>
          <w:szCs w:val="22"/>
        </w:rPr>
      </w:pPr>
      <w:r>
        <w:rPr>
          <w:rFonts w:ascii="Times New Roman" w:hAnsi="Times New Roman" w:cs="Times New Roman"/>
        </w:rPr>
        <w:t>úředník referátu životního prostředí</w:t>
      </w:r>
    </w:p>
    <w:p w:rsidR="006C1750" w:rsidRDefault="006C1750" w:rsidP="00276168">
      <w:pPr>
        <w:tabs>
          <w:tab w:val="left" w:pos="1455"/>
        </w:tabs>
        <w:rPr>
          <w:rFonts w:ascii="Times New Roman" w:hAnsi="Times New Roman"/>
          <w:b/>
        </w:rPr>
      </w:pPr>
    </w:p>
    <w:sectPr w:rsidR="006C1750" w:rsidSect="00532956">
      <w:footerReference w:type="default" r:id="rId10"/>
      <w:pgSz w:w="11905" w:h="16837"/>
      <w:pgMar w:top="819" w:right="1134" w:bottom="1134" w:left="1134" w:header="0" w:footer="55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3B2" w:rsidRDefault="009B03B2" w:rsidP="004F0EEB">
      <w:r>
        <w:separator/>
      </w:r>
    </w:p>
  </w:endnote>
  <w:endnote w:type="continuationSeparator" w:id="0">
    <w:p w:rsidR="009B03B2" w:rsidRDefault="009B03B2" w:rsidP="004F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Roman No9 L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EF8" w:rsidRDefault="00193EF8" w:rsidP="00C544E4">
    <w:pPr>
      <w:pStyle w:val="Zpat"/>
      <w:pBdr>
        <w:top w:val="single" w:sz="2" w:space="0" w:color="000000"/>
      </w:pBdr>
      <w:tabs>
        <w:tab w:val="center" w:pos="3240"/>
      </w:tabs>
      <w:rPr>
        <w:rFonts w:ascii="Arial" w:hAnsi="Arial"/>
        <w:bCs/>
        <w:noProof/>
        <w:color w:val="333366"/>
        <w:sz w:val="16"/>
      </w:rPr>
    </w:pPr>
  </w:p>
  <w:p w:rsidR="00B96C4F" w:rsidRDefault="00B96C4F" w:rsidP="00C544E4">
    <w:pPr>
      <w:pStyle w:val="Zpat"/>
      <w:pBdr>
        <w:top w:val="single" w:sz="2" w:space="0" w:color="000000"/>
      </w:pBdr>
      <w:tabs>
        <w:tab w:val="center" w:pos="3240"/>
      </w:tabs>
      <w:rPr>
        <w:rFonts w:ascii="Arial" w:hAnsi="Arial"/>
        <w:bCs/>
        <w:color w:val="333366"/>
        <w:sz w:val="16"/>
        <w:szCs w:val="16"/>
      </w:rPr>
    </w:pPr>
    <w:r>
      <w:rPr>
        <w:rFonts w:ascii="Arial" w:hAnsi="Arial"/>
        <w:bCs/>
        <w:noProof/>
        <w:color w:val="333366"/>
        <w:sz w:val="16"/>
      </w:rPr>
      <w:drawing>
        <wp:anchor distT="0" distB="0" distL="0" distR="0" simplePos="0" relativeHeight="251660800" behindDoc="0" locked="0" layoutInCell="1" allowOverlap="1" wp14:anchorId="3DF7295D" wp14:editId="4DFA9992">
          <wp:simplePos x="0" y="0"/>
          <wp:positionH relativeFrom="column">
            <wp:posOffset>4360545</wp:posOffset>
          </wp:positionH>
          <wp:positionV relativeFrom="paragraph">
            <wp:posOffset>46990</wp:posOffset>
          </wp:positionV>
          <wp:extent cx="1802130" cy="431800"/>
          <wp:effectExtent l="19050" t="0" r="7620" b="0"/>
          <wp:wrapSquare wrapText="largest"/>
          <wp:docPr id="7" name="Obrázek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0213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bCs/>
        <w:noProof/>
        <w:color w:val="333366"/>
        <w:sz w:val="16"/>
      </w:rPr>
      <w:t xml:space="preserve"> </w:t>
    </w:r>
    <w:r>
      <w:rPr>
        <w:rFonts w:ascii="Arial" w:hAnsi="Arial"/>
        <w:bCs/>
        <w:color w:val="333366"/>
        <w:sz w:val="16"/>
      </w:rPr>
      <w:t xml:space="preserve">Horní 791/3, </w:t>
    </w:r>
    <w:proofErr w:type="gramStart"/>
    <w:r>
      <w:rPr>
        <w:rFonts w:ascii="Arial" w:hAnsi="Arial"/>
        <w:bCs/>
        <w:color w:val="333366"/>
        <w:sz w:val="16"/>
      </w:rPr>
      <w:t>700 30  Ostrava-Hrabůvka</w:t>
    </w:r>
    <w:proofErr w:type="gramEnd"/>
    <w:r>
      <w:rPr>
        <w:rFonts w:ascii="Arial" w:hAnsi="Arial"/>
        <w:bCs/>
        <w:color w:val="333366"/>
        <w:sz w:val="16"/>
      </w:rPr>
      <w:t xml:space="preserve">         </w:t>
    </w:r>
    <w:r>
      <w:rPr>
        <w:rFonts w:ascii="Arial" w:hAnsi="Arial"/>
        <w:b/>
        <w:bCs/>
        <w:color w:val="333366"/>
        <w:sz w:val="16"/>
        <w:szCs w:val="16"/>
      </w:rPr>
      <w:t>IČ:</w:t>
    </w:r>
    <w:r>
      <w:rPr>
        <w:rFonts w:ascii="Arial" w:hAnsi="Arial"/>
        <w:bCs/>
        <w:color w:val="333366"/>
        <w:sz w:val="16"/>
        <w:szCs w:val="16"/>
      </w:rPr>
      <w:t xml:space="preserve"> 00845451, </w:t>
    </w:r>
    <w:r>
      <w:rPr>
        <w:rFonts w:ascii="Arial" w:hAnsi="Arial"/>
        <w:b/>
        <w:bCs/>
        <w:color w:val="333366"/>
        <w:sz w:val="16"/>
        <w:szCs w:val="16"/>
      </w:rPr>
      <w:t>DIČ:</w:t>
    </w:r>
    <w:r>
      <w:rPr>
        <w:rFonts w:ascii="Arial" w:hAnsi="Arial"/>
        <w:bCs/>
        <w:color w:val="333366"/>
        <w:sz w:val="16"/>
        <w:szCs w:val="16"/>
      </w:rPr>
      <w:t xml:space="preserve">CZ00845451 </w:t>
    </w:r>
  </w:p>
  <w:p w:rsidR="00B96C4F" w:rsidRDefault="00B96C4F" w:rsidP="00C544E4">
    <w:pPr>
      <w:pStyle w:val="Zpat"/>
      <w:pBdr>
        <w:top w:val="single" w:sz="2" w:space="0" w:color="000000"/>
      </w:pBdr>
      <w:tabs>
        <w:tab w:val="center" w:pos="3240"/>
      </w:tabs>
    </w:pPr>
    <w:r>
      <w:rPr>
        <w:color w:val="17365D" w:themeColor="text2" w:themeShade="BF"/>
      </w:rPr>
      <w:t xml:space="preserve"> </w:t>
    </w:r>
    <w:hyperlink r:id="rId2" w:history="1">
      <w:r w:rsidRPr="00BD3F4B">
        <w:rPr>
          <w:rStyle w:val="Hypertextovodkaz"/>
          <w:rFonts w:ascii="Arial" w:hAnsi="Arial"/>
          <w:b/>
          <w:color w:val="17365D" w:themeColor="text2" w:themeShade="BF"/>
          <w:sz w:val="16"/>
          <w:szCs w:val="16"/>
        </w:rPr>
        <w:t>www.ovajih.cz</w:t>
      </w:r>
    </w:hyperlink>
    <w:r>
      <w:rPr>
        <w:rFonts w:ascii="Arial" w:hAnsi="Arial"/>
        <w:color w:val="333366"/>
        <w:sz w:val="16"/>
        <w:szCs w:val="16"/>
      </w:rPr>
      <w:tab/>
      <w:t xml:space="preserve">                                         </w:t>
    </w:r>
    <w:r>
      <w:rPr>
        <w:rFonts w:ascii="Arial" w:hAnsi="Arial"/>
        <w:b/>
        <w:color w:val="333366"/>
        <w:sz w:val="16"/>
        <w:szCs w:val="16"/>
      </w:rPr>
      <w:t>Číslo účtu</w:t>
    </w:r>
    <w:r>
      <w:rPr>
        <w:rFonts w:ascii="Arial" w:hAnsi="Arial"/>
        <w:color w:val="333366"/>
        <w:sz w:val="16"/>
        <w:szCs w:val="16"/>
      </w:rPr>
      <w:t xml:space="preserve"> 1520761/0100</w:t>
    </w:r>
  </w:p>
  <w:p w:rsidR="00B96C4F" w:rsidRPr="00CB21B0" w:rsidRDefault="00B96C4F">
    <w:pPr>
      <w:pStyle w:val="Zpat"/>
      <w:ind w:left="-720"/>
      <w:rPr>
        <w:rFonts w:ascii="Arial" w:hAnsi="Arial" w:cs="Arial"/>
        <w:sz w:val="16"/>
        <w:szCs w:val="16"/>
      </w:rPr>
    </w:pPr>
    <w:r w:rsidRPr="00CB21B0">
      <w:rPr>
        <w:rFonts w:ascii="Arial" w:hAnsi="Arial" w:cs="Arial"/>
        <w:sz w:val="16"/>
        <w:szCs w:val="16"/>
      </w:rPr>
      <w:t xml:space="preserve"> </w:t>
    </w:r>
    <w:r w:rsidRPr="00CB21B0">
      <w:rPr>
        <w:rFonts w:ascii="Arial" w:hAnsi="Arial" w:cs="Arial"/>
        <w:color w:val="333366"/>
        <w:sz w:val="16"/>
        <w:szCs w:val="16"/>
      </w:rPr>
      <w:t xml:space="preserve"> </w:t>
    </w:r>
    <w:r w:rsidR="00B81D86" w:rsidRPr="00CB21B0">
      <w:rPr>
        <w:rFonts w:ascii="Arial" w:hAnsi="Arial" w:cs="Arial"/>
        <w:color w:val="333366"/>
        <w:sz w:val="16"/>
        <w:szCs w:val="16"/>
      </w:rPr>
      <w:fldChar w:fldCharType="begin"/>
    </w:r>
    <w:r w:rsidRPr="00CB21B0">
      <w:rPr>
        <w:rFonts w:ascii="Arial" w:hAnsi="Arial" w:cs="Arial"/>
        <w:sz w:val="16"/>
        <w:szCs w:val="16"/>
      </w:rPr>
      <w:instrText>PAGE</w:instrText>
    </w:r>
    <w:r w:rsidR="00B81D86" w:rsidRPr="00CB21B0">
      <w:rPr>
        <w:rFonts w:ascii="Arial" w:hAnsi="Arial" w:cs="Arial"/>
        <w:sz w:val="16"/>
        <w:szCs w:val="16"/>
      </w:rPr>
      <w:fldChar w:fldCharType="separate"/>
    </w:r>
    <w:r w:rsidR="009266B4">
      <w:rPr>
        <w:rFonts w:ascii="Arial" w:hAnsi="Arial" w:cs="Arial"/>
        <w:noProof/>
        <w:sz w:val="16"/>
        <w:szCs w:val="16"/>
      </w:rPr>
      <w:t>1</w:t>
    </w:r>
    <w:r w:rsidR="00B81D86" w:rsidRPr="00CB21B0">
      <w:rPr>
        <w:rFonts w:ascii="Arial" w:hAnsi="Arial" w:cs="Arial"/>
        <w:sz w:val="16"/>
        <w:szCs w:val="16"/>
      </w:rPr>
      <w:fldChar w:fldCharType="end"/>
    </w:r>
    <w:r w:rsidRPr="00CB21B0">
      <w:rPr>
        <w:rFonts w:ascii="Arial" w:hAnsi="Arial" w:cs="Arial"/>
        <w:color w:val="333366"/>
        <w:sz w:val="16"/>
        <w:szCs w:val="16"/>
      </w:rPr>
      <w:t>/</w:t>
    </w:r>
    <w:r w:rsidR="00B81D86" w:rsidRPr="00CB21B0">
      <w:rPr>
        <w:rFonts w:ascii="Arial" w:hAnsi="Arial" w:cs="Arial"/>
        <w:color w:val="333366"/>
        <w:sz w:val="16"/>
        <w:szCs w:val="16"/>
      </w:rPr>
      <w:fldChar w:fldCharType="begin"/>
    </w:r>
    <w:r w:rsidRPr="00CB21B0">
      <w:rPr>
        <w:rFonts w:ascii="Arial" w:hAnsi="Arial" w:cs="Arial"/>
        <w:sz w:val="16"/>
        <w:szCs w:val="16"/>
      </w:rPr>
      <w:instrText>NUMPAGES</w:instrText>
    </w:r>
    <w:r w:rsidR="00B81D86" w:rsidRPr="00CB21B0">
      <w:rPr>
        <w:rFonts w:ascii="Arial" w:hAnsi="Arial" w:cs="Arial"/>
        <w:sz w:val="16"/>
        <w:szCs w:val="16"/>
      </w:rPr>
      <w:fldChar w:fldCharType="separate"/>
    </w:r>
    <w:bookmarkStart w:id="1" w:name="JAK"/>
    <w:r w:rsidR="009266B4">
      <w:rPr>
        <w:rFonts w:ascii="Arial" w:hAnsi="Arial" w:cs="Arial"/>
        <w:noProof/>
        <w:sz w:val="16"/>
        <w:szCs w:val="16"/>
      </w:rPr>
      <w:t>5</w:t>
    </w:r>
    <w:bookmarkEnd w:id="1"/>
    <w:r w:rsidR="00B81D86" w:rsidRPr="00CB21B0">
      <w:rPr>
        <w:rFonts w:ascii="Arial" w:hAnsi="Arial" w:cs="Arial"/>
        <w:sz w:val="16"/>
        <w:szCs w:val="16"/>
      </w:rPr>
      <w:fldChar w:fldCharType="end"/>
    </w:r>
    <w:r w:rsidRPr="00CB21B0">
      <w:rPr>
        <w:rFonts w:ascii="Arial" w:hAnsi="Arial" w:cs="Arial"/>
        <w:sz w:val="16"/>
        <w:szCs w:val="16"/>
      </w:rPr>
      <w:ptab w:relativeTo="margin" w:alignment="center" w:leader="none"/>
    </w:r>
    <w:r>
      <w:rPr>
        <w:rFonts w:ascii="Arial" w:hAnsi="Arial" w:cs="Arial"/>
        <w:sz w:val="16"/>
        <w:szCs w:val="16"/>
      </w:rPr>
      <w:t xml:space="preserve"> </w:t>
    </w:r>
  </w:p>
  <w:p w:rsidR="00B96C4F" w:rsidRDefault="00B96C4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3B2" w:rsidRDefault="009B03B2" w:rsidP="004F0EEB">
      <w:r>
        <w:separator/>
      </w:r>
    </w:p>
  </w:footnote>
  <w:footnote w:type="continuationSeparator" w:id="0">
    <w:p w:rsidR="009B03B2" w:rsidRDefault="009B03B2" w:rsidP="004F0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5412D"/>
    <w:multiLevelType w:val="hybridMultilevel"/>
    <w:tmpl w:val="DADA5C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670A2"/>
    <w:multiLevelType w:val="hybridMultilevel"/>
    <w:tmpl w:val="9EB88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B05CB"/>
    <w:multiLevelType w:val="multilevel"/>
    <w:tmpl w:val="BA84011C"/>
    <w:lvl w:ilvl="0">
      <w:numFmt w:val="bullet"/>
      <w:lvlText w:val="–"/>
      <w:lvlJc w:val="left"/>
      <w:pPr>
        <w:ind w:left="283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566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849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132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415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1698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1981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264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2547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3">
    <w:nsid w:val="4B0E2411"/>
    <w:multiLevelType w:val="hybridMultilevel"/>
    <w:tmpl w:val="5AF84A24"/>
    <w:lvl w:ilvl="0" w:tplc="D2FEE338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FEC58D4"/>
    <w:multiLevelType w:val="hybridMultilevel"/>
    <w:tmpl w:val="795C5B88"/>
    <w:lvl w:ilvl="0" w:tplc="D3562F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1A3F3F"/>
    <w:multiLevelType w:val="hybridMultilevel"/>
    <w:tmpl w:val="0A5A640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882284"/>
    <w:multiLevelType w:val="hybridMultilevel"/>
    <w:tmpl w:val="19DC5F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57A0D"/>
    <w:multiLevelType w:val="multilevel"/>
    <w:tmpl w:val="73842252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4E8"/>
    <w:rsid w:val="000066C9"/>
    <w:rsid w:val="00007ECB"/>
    <w:rsid w:val="00011683"/>
    <w:rsid w:val="00011B61"/>
    <w:rsid w:val="000244AD"/>
    <w:rsid w:val="00027C2E"/>
    <w:rsid w:val="000300D6"/>
    <w:rsid w:val="00037A1E"/>
    <w:rsid w:val="0006122F"/>
    <w:rsid w:val="0006356E"/>
    <w:rsid w:val="000651EB"/>
    <w:rsid w:val="00081DA5"/>
    <w:rsid w:val="000B3009"/>
    <w:rsid w:val="000B30EA"/>
    <w:rsid w:val="000D353B"/>
    <w:rsid w:val="000D617B"/>
    <w:rsid w:val="000E0C00"/>
    <w:rsid w:val="0010502B"/>
    <w:rsid w:val="00105E18"/>
    <w:rsid w:val="00130B6B"/>
    <w:rsid w:val="00131B35"/>
    <w:rsid w:val="00132019"/>
    <w:rsid w:val="001779E9"/>
    <w:rsid w:val="001864C1"/>
    <w:rsid w:val="00187341"/>
    <w:rsid w:val="00193EF8"/>
    <w:rsid w:val="00196D28"/>
    <w:rsid w:val="001B708C"/>
    <w:rsid w:val="001D0E66"/>
    <w:rsid w:val="001E163B"/>
    <w:rsid w:val="001E23B3"/>
    <w:rsid w:val="001F0D30"/>
    <w:rsid w:val="001F6C93"/>
    <w:rsid w:val="001F75A1"/>
    <w:rsid w:val="00205A09"/>
    <w:rsid w:val="00224E4B"/>
    <w:rsid w:val="0023040E"/>
    <w:rsid w:val="00232E70"/>
    <w:rsid w:val="00263314"/>
    <w:rsid w:val="0027161D"/>
    <w:rsid w:val="00272E4A"/>
    <w:rsid w:val="00276168"/>
    <w:rsid w:val="00283257"/>
    <w:rsid w:val="00286229"/>
    <w:rsid w:val="002B4329"/>
    <w:rsid w:val="002B5EB5"/>
    <w:rsid w:val="002B7949"/>
    <w:rsid w:val="002C2881"/>
    <w:rsid w:val="002F5895"/>
    <w:rsid w:val="002F73D6"/>
    <w:rsid w:val="00302102"/>
    <w:rsid w:val="003034A9"/>
    <w:rsid w:val="003128E3"/>
    <w:rsid w:val="003415AA"/>
    <w:rsid w:val="00341EA8"/>
    <w:rsid w:val="003441B5"/>
    <w:rsid w:val="00353002"/>
    <w:rsid w:val="00356496"/>
    <w:rsid w:val="00363E4F"/>
    <w:rsid w:val="00375D09"/>
    <w:rsid w:val="00386C57"/>
    <w:rsid w:val="0039322C"/>
    <w:rsid w:val="003A28C7"/>
    <w:rsid w:val="003B7DFF"/>
    <w:rsid w:val="003C025F"/>
    <w:rsid w:val="003C36EE"/>
    <w:rsid w:val="003C4F6D"/>
    <w:rsid w:val="003D54C7"/>
    <w:rsid w:val="003E2EDF"/>
    <w:rsid w:val="003E38D6"/>
    <w:rsid w:val="00401B17"/>
    <w:rsid w:val="00405BB1"/>
    <w:rsid w:val="00410FB8"/>
    <w:rsid w:val="00411FA6"/>
    <w:rsid w:val="004138DC"/>
    <w:rsid w:val="0042397D"/>
    <w:rsid w:val="004324E8"/>
    <w:rsid w:val="00444498"/>
    <w:rsid w:val="00462051"/>
    <w:rsid w:val="00464137"/>
    <w:rsid w:val="00483DB7"/>
    <w:rsid w:val="00483FDA"/>
    <w:rsid w:val="00484BC1"/>
    <w:rsid w:val="00485912"/>
    <w:rsid w:val="004921AA"/>
    <w:rsid w:val="00496DD1"/>
    <w:rsid w:val="004A2C50"/>
    <w:rsid w:val="004D4840"/>
    <w:rsid w:val="004D5C3E"/>
    <w:rsid w:val="004E1579"/>
    <w:rsid w:val="004F0EEB"/>
    <w:rsid w:val="00507C82"/>
    <w:rsid w:val="00513917"/>
    <w:rsid w:val="00526434"/>
    <w:rsid w:val="005267FD"/>
    <w:rsid w:val="00532956"/>
    <w:rsid w:val="00536C50"/>
    <w:rsid w:val="00552C31"/>
    <w:rsid w:val="00555313"/>
    <w:rsid w:val="00561537"/>
    <w:rsid w:val="005669E4"/>
    <w:rsid w:val="00572638"/>
    <w:rsid w:val="005730E1"/>
    <w:rsid w:val="00573C95"/>
    <w:rsid w:val="00580B66"/>
    <w:rsid w:val="0058694D"/>
    <w:rsid w:val="005C5C74"/>
    <w:rsid w:val="005E28ED"/>
    <w:rsid w:val="005E66AB"/>
    <w:rsid w:val="005F27FE"/>
    <w:rsid w:val="00612DED"/>
    <w:rsid w:val="00630645"/>
    <w:rsid w:val="0063215B"/>
    <w:rsid w:val="00634C0B"/>
    <w:rsid w:val="00647C47"/>
    <w:rsid w:val="00654603"/>
    <w:rsid w:val="006612A0"/>
    <w:rsid w:val="00670DBD"/>
    <w:rsid w:val="00670DC5"/>
    <w:rsid w:val="0067274F"/>
    <w:rsid w:val="006C1750"/>
    <w:rsid w:val="006E0FC5"/>
    <w:rsid w:val="006F1249"/>
    <w:rsid w:val="006F2E2A"/>
    <w:rsid w:val="006F36E1"/>
    <w:rsid w:val="006F641C"/>
    <w:rsid w:val="0070545F"/>
    <w:rsid w:val="00713C9B"/>
    <w:rsid w:val="007237C9"/>
    <w:rsid w:val="007371FE"/>
    <w:rsid w:val="00745D2E"/>
    <w:rsid w:val="0076656C"/>
    <w:rsid w:val="00777E82"/>
    <w:rsid w:val="00787F13"/>
    <w:rsid w:val="00797D2B"/>
    <w:rsid w:val="007B01B5"/>
    <w:rsid w:val="007B4A52"/>
    <w:rsid w:val="007D2B4F"/>
    <w:rsid w:val="007D661E"/>
    <w:rsid w:val="007E1DB7"/>
    <w:rsid w:val="007E4051"/>
    <w:rsid w:val="007F152D"/>
    <w:rsid w:val="007F2609"/>
    <w:rsid w:val="00820462"/>
    <w:rsid w:val="0082232A"/>
    <w:rsid w:val="008242E5"/>
    <w:rsid w:val="00826F85"/>
    <w:rsid w:val="00833CC7"/>
    <w:rsid w:val="00834EC4"/>
    <w:rsid w:val="00850B4C"/>
    <w:rsid w:val="00853E6D"/>
    <w:rsid w:val="0085466B"/>
    <w:rsid w:val="00854D7D"/>
    <w:rsid w:val="00860FA8"/>
    <w:rsid w:val="0086130A"/>
    <w:rsid w:val="00864167"/>
    <w:rsid w:val="00873343"/>
    <w:rsid w:val="008779F4"/>
    <w:rsid w:val="008800CB"/>
    <w:rsid w:val="0088339D"/>
    <w:rsid w:val="00884E75"/>
    <w:rsid w:val="0089112E"/>
    <w:rsid w:val="00894562"/>
    <w:rsid w:val="00897689"/>
    <w:rsid w:val="008A6830"/>
    <w:rsid w:val="008C1F15"/>
    <w:rsid w:val="008D4012"/>
    <w:rsid w:val="008D7DA3"/>
    <w:rsid w:val="009160EF"/>
    <w:rsid w:val="00922A25"/>
    <w:rsid w:val="009266B4"/>
    <w:rsid w:val="00936C3D"/>
    <w:rsid w:val="009405A5"/>
    <w:rsid w:val="00946DD5"/>
    <w:rsid w:val="00950E8D"/>
    <w:rsid w:val="009611C6"/>
    <w:rsid w:val="00981E37"/>
    <w:rsid w:val="00990FE8"/>
    <w:rsid w:val="009B03B2"/>
    <w:rsid w:val="009B2AA8"/>
    <w:rsid w:val="009B34BD"/>
    <w:rsid w:val="009C10C6"/>
    <w:rsid w:val="009C28CE"/>
    <w:rsid w:val="009E0D2E"/>
    <w:rsid w:val="009F26AA"/>
    <w:rsid w:val="00A02AC3"/>
    <w:rsid w:val="00A11CD7"/>
    <w:rsid w:val="00A13FB4"/>
    <w:rsid w:val="00A151CA"/>
    <w:rsid w:val="00A17790"/>
    <w:rsid w:val="00A2678A"/>
    <w:rsid w:val="00A40B00"/>
    <w:rsid w:val="00A457E7"/>
    <w:rsid w:val="00A4675E"/>
    <w:rsid w:val="00A548B4"/>
    <w:rsid w:val="00A62133"/>
    <w:rsid w:val="00A777C0"/>
    <w:rsid w:val="00A8269D"/>
    <w:rsid w:val="00A82CFD"/>
    <w:rsid w:val="00A83EC6"/>
    <w:rsid w:val="00AA1F6B"/>
    <w:rsid w:val="00AB76FE"/>
    <w:rsid w:val="00AD6352"/>
    <w:rsid w:val="00B02FEF"/>
    <w:rsid w:val="00B1732C"/>
    <w:rsid w:val="00B211CC"/>
    <w:rsid w:val="00B37A12"/>
    <w:rsid w:val="00B436D0"/>
    <w:rsid w:val="00B44566"/>
    <w:rsid w:val="00B529AA"/>
    <w:rsid w:val="00B57C89"/>
    <w:rsid w:val="00B640E4"/>
    <w:rsid w:val="00B72695"/>
    <w:rsid w:val="00B81D86"/>
    <w:rsid w:val="00B9306A"/>
    <w:rsid w:val="00B96C4F"/>
    <w:rsid w:val="00BA6340"/>
    <w:rsid w:val="00BB49BC"/>
    <w:rsid w:val="00BB5B4E"/>
    <w:rsid w:val="00BD3F4B"/>
    <w:rsid w:val="00BE3B46"/>
    <w:rsid w:val="00BF688F"/>
    <w:rsid w:val="00BF793B"/>
    <w:rsid w:val="00C059C2"/>
    <w:rsid w:val="00C07DFF"/>
    <w:rsid w:val="00C117E5"/>
    <w:rsid w:val="00C233E9"/>
    <w:rsid w:val="00C24C78"/>
    <w:rsid w:val="00C34FF5"/>
    <w:rsid w:val="00C379A3"/>
    <w:rsid w:val="00C446CF"/>
    <w:rsid w:val="00C544E4"/>
    <w:rsid w:val="00C56ACA"/>
    <w:rsid w:val="00C72F61"/>
    <w:rsid w:val="00C86F42"/>
    <w:rsid w:val="00CA5C41"/>
    <w:rsid w:val="00CA7795"/>
    <w:rsid w:val="00CB0009"/>
    <w:rsid w:val="00CB21B0"/>
    <w:rsid w:val="00CB640A"/>
    <w:rsid w:val="00CC01D0"/>
    <w:rsid w:val="00CD3C62"/>
    <w:rsid w:val="00CD405B"/>
    <w:rsid w:val="00CE4F6E"/>
    <w:rsid w:val="00CE673F"/>
    <w:rsid w:val="00CF5B1C"/>
    <w:rsid w:val="00CF6ECC"/>
    <w:rsid w:val="00D050F1"/>
    <w:rsid w:val="00D24783"/>
    <w:rsid w:val="00D24A3B"/>
    <w:rsid w:val="00D274B4"/>
    <w:rsid w:val="00D65CC1"/>
    <w:rsid w:val="00D6654F"/>
    <w:rsid w:val="00D70EB1"/>
    <w:rsid w:val="00DA2D78"/>
    <w:rsid w:val="00DB4575"/>
    <w:rsid w:val="00DE08D7"/>
    <w:rsid w:val="00DE52CA"/>
    <w:rsid w:val="00DF4584"/>
    <w:rsid w:val="00E10C95"/>
    <w:rsid w:val="00E13BDA"/>
    <w:rsid w:val="00E17460"/>
    <w:rsid w:val="00E2311F"/>
    <w:rsid w:val="00E27AAF"/>
    <w:rsid w:val="00E42E8D"/>
    <w:rsid w:val="00E4327D"/>
    <w:rsid w:val="00E44240"/>
    <w:rsid w:val="00E75B6C"/>
    <w:rsid w:val="00E813FB"/>
    <w:rsid w:val="00E942C7"/>
    <w:rsid w:val="00EA2F51"/>
    <w:rsid w:val="00EA57AC"/>
    <w:rsid w:val="00EB6C6D"/>
    <w:rsid w:val="00EC3FFA"/>
    <w:rsid w:val="00EC7E07"/>
    <w:rsid w:val="00ED26A3"/>
    <w:rsid w:val="00ED3DEC"/>
    <w:rsid w:val="00EE5F6A"/>
    <w:rsid w:val="00EF3A7F"/>
    <w:rsid w:val="00F05F50"/>
    <w:rsid w:val="00F10571"/>
    <w:rsid w:val="00F24DC8"/>
    <w:rsid w:val="00F3104E"/>
    <w:rsid w:val="00F4074C"/>
    <w:rsid w:val="00F452B4"/>
    <w:rsid w:val="00F47E26"/>
    <w:rsid w:val="00F56EE8"/>
    <w:rsid w:val="00F615CB"/>
    <w:rsid w:val="00F66A88"/>
    <w:rsid w:val="00F74D78"/>
    <w:rsid w:val="00F80AF6"/>
    <w:rsid w:val="00FB24A6"/>
    <w:rsid w:val="00FC421B"/>
    <w:rsid w:val="00FD1A3E"/>
    <w:rsid w:val="00FE1E83"/>
    <w:rsid w:val="00FF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imbus Roman No9 L" w:eastAsia="HG Mincho Light J" w:hAnsi="Nimbus Roman No9 L" w:cs="Arial Unicode MS"/>
        <w:color w:val="000000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EEB"/>
    <w:pPr>
      <w:widowControl w:val="0"/>
    </w:pPr>
  </w:style>
  <w:style w:type="paragraph" w:styleId="Nadpis1">
    <w:name w:val="heading 1"/>
    <w:basedOn w:val="Nadpis"/>
    <w:next w:val="Tlotextu"/>
    <w:rsid w:val="004F0EEB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Tlotextu"/>
    <w:rsid w:val="004F0EEB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Tlotextu"/>
    <w:rsid w:val="004F0EEB"/>
    <w:pPr>
      <w:numPr>
        <w:ilvl w:val="2"/>
        <w:numId w:val="1"/>
      </w:numPr>
      <w:spacing w:before="140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05BB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nakypropoznmkupodarou">
    <w:name w:val="Znaky pro poznámku pod čarou"/>
    <w:qFormat/>
    <w:rsid w:val="004F0EEB"/>
  </w:style>
  <w:style w:type="character" w:customStyle="1" w:styleId="Internetovodkaz">
    <w:name w:val="Internetový odkaz"/>
    <w:rsid w:val="004F0EEB"/>
    <w:rPr>
      <w:color w:val="000080"/>
      <w:u w:val="single"/>
    </w:rPr>
  </w:style>
  <w:style w:type="character" w:customStyle="1" w:styleId="Zstupnznak">
    <w:name w:val="Zástupný znak"/>
    <w:qFormat/>
    <w:rsid w:val="004F0EEB"/>
    <w:rPr>
      <w:smallCaps/>
      <w:color w:val="008080"/>
      <w:u w:val="dotted"/>
    </w:rPr>
  </w:style>
  <w:style w:type="character" w:customStyle="1" w:styleId="Znakyprovysvtlivky">
    <w:name w:val="Znaky pro vysvětlivky"/>
    <w:qFormat/>
    <w:rsid w:val="004F0EEB"/>
  </w:style>
  <w:style w:type="paragraph" w:customStyle="1" w:styleId="Tlotextu">
    <w:name w:val="Tělo textu"/>
    <w:basedOn w:val="Normln"/>
    <w:rsid w:val="004F0EEB"/>
    <w:pPr>
      <w:spacing w:after="120"/>
    </w:pPr>
  </w:style>
  <w:style w:type="paragraph" w:customStyle="1" w:styleId="Nadpis">
    <w:name w:val="Nadpis"/>
    <w:basedOn w:val="Normln"/>
    <w:next w:val="Tlotextu"/>
    <w:qFormat/>
    <w:rsid w:val="004F0EEB"/>
    <w:pPr>
      <w:keepNext/>
      <w:spacing w:before="240" w:after="120"/>
    </w:pPr>
    <w:rPr>
      <w:rFonts w:ascii="Times New Roman" w:hAnsi="Times New Roman"/>
      <w:sz w:val="28"/>
    </w:rPr>
  </w:style>
  <w:style w:type="paragraph" w:styleId="Zpat">
    <w:name w:val="footer"/>
    <w:basedOn w:val="Normln"/>
    <w:link w:val="ZpatChar"/>
    <w:rsid w:val="004F0EEB"/>
    <w:pPr>
      <w:suppressLineNumbers/>
      <w:tabs>
        <w:tab w:val="center" w:pos="4152"/>
        <w:tab w:val="right" w:pos="8305"/>
      </w:tabs>
    </w:pPr>
  </w:style>
  <w:style w:type="paragraph" w:customStyle="1" w:styleId="Obsahtabulky">
    <w:name w:val="Obsah tabulky"/>
    <w:basedOn w:val="Normln"/>
    <w:qFormat/>
    <w:rsid w:val="004F0EEB"/>
    <w:pPr>
      <w:suppressLineNumbers/>
    </w:pPr>
  </w:style>
  <w:style w:type="paragraph" w:customStyle="1" w:styleId="Quotations">
    <w:name w:val="Quotations"/>
    <w:basedOn w:val="Normln"/>
    <w:qFormat/>
    <w:rsid w:val="004F0EEB"/>
    <w:pPr>
      <w:spacing w:after="283"/>
      <w:ind w:left="567" w:right="567"/>
    </w:pPr>
  </w:style>
  <w:style w:type="paragraph" w:styleId="Nzev">
    <w:name w:val="Title"/>
    <w:basedOn w:val="Nadpis"/>
    <w:next w:val="Tlotextu"/>
    <w:rsid w:val="004F0EEB"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rsid w:val="004F0EEB"/>
    <w:pPr>
      <w:spacing w:before="60"/>
      <w:jc w:val="center"/>
    </w:pPr>
    <w:rPr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36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36E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050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50F1"/>
  </w:style>
  <w:style w:type="character" w:styleId="Hypertextovodkaz">
    <w:name w:val="Hyperlink"/>
    <w:basedOn w:val="Standardnpsmoodstavce"/>
    <w:uiPriority w:val="99"/>
    <w:unhideWhenUsed/>
    <w:rsid w:val="001779E9"/>
    <w:rPr>
      <w:color w:val="0000FF" w:themeColor="hyperlink"/>
      <w:u w:val="single"/>
    </w:rPr>
  </w:style>
  <w:style w:type="character" w:customStyle="1" w:styleId="ZpatChar">
    <w:name w:val="Zápatí Char"/>
    <w:basedOn w:val="Standardnpsmoodstavce"/>
    <w:link w:val="Zpat"/>
    <w:rsid w:val="00462051"/>
  </w:style>
  <w:style w:type="character" w:customStyle="1" w:styleId="Nadpis4Char">
    <w:name w:val="Nadpis 4 Char"/>
    <w:basedOn w:val="Standardnpsmoodstavce"/>
    <w:link w:val="Nadpis4"/>
    <w:uiPriority w:val="9"/>
    <w:semiHidden/>
    <w:rsid w:val="00405B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">
    <w:name w:val="Body Text"/>
    <w:basedOn w:val="Normln"/>
    <w:link w:val="ZkladntextChar"/>
    <w:semiHidden/>
    <w:rsid w:val="00405BB1"/>
    <w:pPr>
      <w:widowControl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ZkladntextChar">
    <w:name w:val="Základní text Char"/>
    <w:basedOn w:val="Standardnpsmoodstavce"/>
    <w:link w:val="Zkladntext"/>
    <w:semiHidden/>
    <w:rsid w:val="00405BB1"/>
    <w:rPr>
      <w:rFonts w:ascii="Times New Roman" w:eastAsia="Times New Roman" w:hAnsi="Times New Roman" w:cs="Times New Roman"/>
      <w:color w:val="auto"/>
    </w:rPr>
  </w:style>
  <w:style w:type="paragraph" w:customStyle="1" w:styleId="Standard">
    <w:name w:val="Standard"/>
    <w:rsid w:val="00405BB1"/>
    <w:pPr>
      <w:widowControl w:val="0"/>
      <w:suppressAutoHyphens/>
      <w:autoSpaceDN w:val="0"/>
      <w:textAlignment w:val="baseline"/>
    </w:pPr>
    <w:rPr>
      <w:kern w:val="3"/>
    </w:rPr>
  </w:style>
  <w:style w:type="paragraph" w:styleId="Bezmezer">
    <w:name w:val="No Spacing"/>
    <w:uiPriority w:val="1"/>
    <w:qFormat/>
    <w:rsid w:val="00405BB1"/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9611C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9611C6"/>
  </w:style>
  <w:style w:type="paragraph" w:customStyle="1" w:styleId="NormlnIMP">
    <w:name w:val="Normální_IMP"/>
    <w:basedOn w:val="Normln"/>
    <w:rsid w:val="009611C6"/>
    <w:pPr>
      <w:widowControl/>
      <w:suppressAutoHyphens/>
      <w:overflowPunct w:val="0"/>
      <w:autoSpaceDE w:val="0"/>
      <w:autoSpaceDN w:val="0"/>
      <w:adjustRightInd w:val="0"/>
      <w:spacing w:line="228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Standarduser">
    <w:name w:val="Standard (user)"/>
    <w:rsid w:val="009611C6"/>
    <w:pPr>
      <w:widowControl w:val="0"/>
      <w:suppressAutoHyphens/>
      <w:autoSpaceDN w:val="0"/>
      <w:textAlignment w:val="baseline"/>
    </w:pPr>
    <w:rPr>
      <w:kern w:val="3"/>
    </w:rPr>
  </w:style>
  <w:style w:type="paragraph" w:customStyle="1" w:styleId="Heading3user">
    <w:name w:val="Heading 3 (user)"/>
    <w:basedOn w:val="Standarduser"/>
    <w:next w:val="Standarduser"/>
    <w:rsid w:val="009611C6"/>
    <w:pPr>
      <w:keepNext/>
      <w:widowControl/>
      <w:jc w:val="center"/>
    </w:pPr>
    <w:rPr>
      <w:rFonts w:ascii="Times New Roman" w:eastAsia="Times New Roman" w:hAnsi="Times New Roman" w:cs="Times New Roman"/>
      <w:b/>
      <w:bCs/>
      <w:sz w:val="40"/>
    </w:rPr>
  </w:style>
  <w:style w:type="paragraph" w:customStyle="1" w:styleId="Textbodyuser">
    <w:name w:val="Text body (user)"/>
    <w:basedOn w:val="Standarduser"/>
    <w:rsid w:val="009611C6"/>
    <w:pPr>
      <w:widowControl/>
    </w:pPr>
    <w:rPr>
      <w:rFonts w:ascii="Times New Roman" w:eastAsia="Times New Roman" w:hAnsi="Times New Roman" w:cs="Times New Roman"/>
      <w:b/>
      <w:bCs/>
    </w:rPr>
  </w:style>
  <w:style w:type="paragraph" w:customStyle="1" w:styleId="Nadpis21">
    <w:name w:val="Nadpis 21"/>
    <w:basedOn w:val="Standard"/>
    <w:next w:val="Standard"/>
    <w:rsid w:val="00027C2E"/>
    <w:pPr>
      <w:keepNext/>
      <w:spacing w:before="240" w:after="60"/>
      <w:outlineLvl w:val="1"/>
    </w:pPr>
    <w:rPr>
      <w:rFonts w:ascii="Times New Roman" w:eastAsia="SimSun" w:hAnsi="Times New Roman" w:cs="Arial"/>
      <w:b/>
      <w:bCs/>
      <w:i/>
      <w:iCs/>
      <w:color w:val="auto"/>
      <w:sz w:val="28"/>
      <w:szCs w:val="28"/>
      <w:lang w:eastAsia="zh-CN" w:bidi="hi-IN"/>
    </w:rPr>
  </w:style>
  <w:style w:type="paragraph" w:customStyle="1" w:styleId="Zpat1">
    <w:name w:val="Zápatí1"/>
    <w:basedOn w:val="Standard"/>
    <w:rsid w:val="00027C2E"/>
    <w:pPr>
      <w:tabs>
        <w:tab w:val="center" w:pos="4536"/>
        <w:tab w:val="right" w:pos="9072"/>
      </w:tabs>
    </w:pPr>
    <w:rPr>
      <w:rFonts w:ascii="Times New Roman" w:eastAsia="SimSun" w:hAnsi="Times New Roman" w:cs="Mangal"/>
      <w:color w:val="auto"/>
      <w:lang w:eastAsia="zh-CN" w:bidi="hi-IN"/>
    </w:rPr>
  </w:style>
  <w:style w:type="paragraph" w:customStyle="1" w:styleId="Textbody">
    <w:name w:val="Text body"/>
    <w:basedOn w:val="Standard"/>
    <w:rsid w:val="00E10C95"/>
    <w:pPr>
      <w:spacing w:after="120"/>
    </w:pPr>
  </w:style>
  <w:style w:type="paragraph" w:styleId="Normlnweb">
    <w:name w:val="Normal (Web)"/>
    <w:basedOn w:val="Normln"/>
    <w:uiPriority w:val="99"/>
    <w:unhideWhenUsed/>
    <w:rsid w:val="00833CC7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auto"/>
    </w:rPr>
  </w:style>
  <w:style w:type="paragraph" w:customStyle="1" w:styleId="Zkladntext21">
    <w:name w:val="Základní text 21"/>
    <w:basedOn w:val="Normln"/>
    <w:rsid w:val="002B7949"/>
    <w:pPr>
      <w:widowControl/>
      <w:overflowPunct w:val="0"/>
      <w:autoSpaceDE w:val="0"/>
      <w:autoSpaceDN w:val="0"/>
      <w:adjustRightInd w:val="0"/>
      <w:spacing w:line="240" w:lineRule="atLeast"/>
      <w:ind w:left="-1418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character" w:styleId="Siln">
    <w:name w:val="Strong"/>
    <w:basedOn w:val="Standardnpsmoodstavce"/>
    <w:uiPriority w:val="22"/>
    <w:qFormat/>
    <w:rsid w:val="00CB640A"/>
    <w:rPr>
      <w:b/>
      <w:bCs/>
    </w:rPr>
  </w:style>
  <w:style w:type="paragraph" w:customStyle="1" w:styleId="Zkladntext22">
    <w:name w:val="Základní text 22"/>
    <w:basedOn w:val="Normln"/>
    <w:rsid w:val="00864167"/>
    <w:pPr>
      <w:widowControl/>
      <w:overflowPunct w:val="0"/>
      <w:autoSpaceDE w:val="0"/>
      <w:autoSpaceDN w:val="0"/>
      <w:adjustRightInd w:val="0"/>
      <w:spacing w:line="240" w:lineRule="atLeast"/>
      <w:ind w:left="-1418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Nadpis22">
    <w:name w:val="Nadpis 22"/>
    <w:basedOn w:val="Standard"/>
    <w:next w:val="Standard"/>
    <w:rsid w:val="00205A09"/>
    <w:pPr>
      <w:keepNext/>
      <w:spacing w:before="240" w:after="60"/>
      <w:outlineLvl w:val="1"/>
    </w:pPr>
    <w:rPr>
      <w:rFonts w:ascii="Times New Roman" w:eastAsia="SimSun" w:hAnsi="Times New Roman" w:cs="Arial"/>
      <w:b/>
      <w:bCs/>
      <w:i/>
      <w:iCs/>
      <w:color w:val="auto"/>
      <w:sz w:val="28"/>
      <w:szCs w:val="28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6C17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imbus Roman No9 L" w:eastAsia="HG Mincho Light J" w:hAnsi="Nimbus Roman No9 L" w:cs="Arial Unicode MS"/>
        <w:color w:val="000000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EEB"/>
    <w:pPr>
      <w:widowControl w:val="0"/>
    </w:pPr>
  </w:style>
  <w:style w:type="paragraph" w:styleId="Nadpis1">
    <w:name w:val="heading 1"/>
    <w:basedOn w:val="Nadpis"/>
    <w:next w:val="Tlotextu"/>
    <w:rsid w:val="004F0EEB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Tlotextu"/>
    <w:rsid w:val="004F0EEB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Tlotextu"/>
    <w:rsid w:val="004F0EEB"/>
    <w:pPr>
      <w:numPr>
        <w:ilvl w:val="2"/>
        <w:numId w:val="1"/>
      </w:numPr>
      <w:spacing w:before="140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05BB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nakypropoznmkupodarou">
    <w:name w:val="Znaky pro poznámku pod čarou"/>
    <w:qFormat/>
    <w:rsid w:val="004F0EEB"/>
  </w:style>
  <w:style w:type="character" w:customStyle="1" w:styleId="Internetovodkaz">
    <w:name w:val="Internetový odkaz"/>
    <w:rsid w:val="004F0EEB"/>
    <w:rPr>
      <w:color w:val="000080"/>
      <w:u w:val="single"/>
    </w:rPr>
  </w:style>
  <w:style w:type="character" w:customStyle="1" w:styleId="Zstupnznak">
    <w:name w:val="Zástupný znak"/>
    <w:qFormat/>
    <w:rsid w:val="004F0EEB"/>
    <w:rPr>
      <w:smallCaps/>
      <w:color w:val="008080"/>
      <w:u w:val="dotted"/>
    </w:rPr>
  </w:style>
  <w:style w:type="character" w:customStyle="1" w:styleId="Znakyprovysvtlivky">
    <w:name w:val="Znaky pro vysvětlivky"/>
    <w:qFormat/>
    <w:rsid w:val="004F0EEB"/>
  </w:style>
  <w:style w:type="paragraph" w:customStyle="1" w:styleId="Tlotextu">
    <w:name w:val="Tělo textu"/>
    <w:basedOn w:val="Normln"/>
    <w:rsid w:val="004F0EEB"/>
    <w:pPr>
      <w:spacing w:after="120"/>
    </w:pPr>
  </w:style>
  <w:style w:type="paragraph" w:customStyle="1" w:styleId="Nadpis">
    <w:name w:val="Nadpis"/>
    <w:basedOn w:val="Normln"/>
    <w:next w:val="Tlotextu"/>
    <w:qFormat/>
    <w:rsid w:val="004F0EEB"/>
    <w:pPr>
      <w:keepNext/>
      <w:spacing w:before="240" w:after="120"/>
    </w:pPr>
    <w:rPr>
      <w:rFonts w:ascii="Times New Roman" w:hAnsi="Times New Roman"/>
      <w:sz w:val="28"/>
    </w:rPr>
  </w:style>
  <w:style w:type="paragraph" w:styleId="Zpat">
    <w:name w:val="footer"/>
    <w:basedOn w:val="Normln"/>
    <w:link w:val="ZpatChar"/>
    <w:rsid w:val="004F0EEB"/>
    <w:pPr>
      <w:suppressLineNumbers/>
      <w:tabs>
        <w:tab w:val="center" w:pos="4152"/>
        <w:tab w:val="right" w:pos="8305"/>
      </w:tabs>
    </w:pPr>
  </w:style>
  <w:style w:type="paragraph" w:customStyle="1" w:styleId="Obsahtabulky">
    <w:name w:val="Obsah tabulky"/>
    <w:basedOn w:val="Normln"/>
    <w:qFormat/>
    <w:rsid w:val="004F0EEB"/>
    <w:pPr>
      <w:suppressLineNumbers/>
    </w:pPr>
  </w:style>
  <w:style w:type="paragraph" w:customStyle="1" w:styleId="Quotations">
    <w:name w:val="Quotations"/>
    <w:basedOn w:val="Normln"/>
    <w:qFormat/>
    <w:rsid w:val="004F0EEB"/>
    <w:pPr>
      <w:spacing w:after="283"/>
      <w:ind w:left="567" w:right="567"/>
    </w:pPr>
  </w:style>
  <w:style w:type="paragraph" w:styleId="Nzev">
    <w:name w:val="Title"/>
    <w:basedOn w:val="Nadpis"/>
    <w:next w:val="Tlotextu"/>
    <w:rsid w:val="004F0EEB"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rsid w:val="004F0EEB"/>
    <w:pPr>
      <w:spacing w:before="60"/>
      <w:jc w:val="center"/>
    </w:pPr>
    <w:rPr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36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36E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050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50F1"/>
  </w:style>
  <w:style w:type="character" w:styleId="Hypertextovodkaz">
    <w:name w:val="Hyperlink"/>
    <w:basedOn w:val="Standardnpsmoodstavce"/>
    <w:uiPriority w:val="99"/>
    <w:unhideWhenUsed/>
    <w:rsid w:val="001779E9"/>
    <w:rPr>
      <w:color w:val="0000FF" w:themeColor="hyperlink"/>
      <w:u w:val="single"/>
    </w:rPr>
  </w:style>
  <w:style w:type="character" w:customStyle="1" w:styleId="ZpatChar">
    <w:name w:val="Zápatí Char"/>
    <w:basedOn w:val="Standardnpsmoodstavce"/>
    <w:link w:val="Zpat"/>
    <w:rsid w:val="00462051"/>
  </w:style>
  <w:style w:type="character" w:customStyle="1" w:styleId="Nadpis4Char">
    <w:name w:val="Nadpis 4 Char"/>
    <w:basedOn w:val="Standardnpsmoodstavce"/>
    <w:link w:val="Nadpis4"/>
    <w:uiPriority w:val="9"/>
    <w:semiHidden/>
    <w:rsid w:val="00405B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">
    <w:name w:val="Body Text"/>
    <w:basedOn w:val="Normln"/>
    <w:link w:val="ZkladntextChar"/>
    <w:semiHidden/>
    <w:rsid w:val="00405BB1"/>
    <w:pPr>
      <w:widowControl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ZkladntextChar">
    <w:name w:val="Základní text Char"/>
    <w:basedOn w:val="Standardnpsmoodstavce"/>
    <w:link w:val="Zkladntext"/>
    <w:semiHidden/>
    <w:rsid w:val="00405BB1"/>
    <w:rPr>
      <w:rFonts w:ascii="Times New Roman" w:eastAsia="Times New Roman" w:hAnsi="Times New Roman" w:cs="Times New Roman"/>
      <w:color w:val="auto"/>
    </w:rPr>
  </w:style>
  <w:style w:type="paragraph" w:customStyle="1" w:styleId="Standard">
    <w:name w:val="Standard"/>
    <w:rsid w:val="00405BB1"/>
    <w:pPr>
      <w:widowControl w:val="0"/>
      <w:suppressAutoHyphens/>
      <w:autoSpaceDN w:val="0"/>
      <w:textAlignment w:val="baseline"/>
    </w:pPr>
    <w:rPr>
      <w:kern w:val="3"/>
    </w:rPr>
  </w:style>
  <w:style w:type="paragraph" w:styleId="Bezmezer">
    <w:name w:val="No Spacing"/>
    <w:uiPriority w:val="1"/>
    <w:qFormat/>
    <w:rsid w:val="00405BB1"/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9611C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9611C6"/>
  </w:style>
  <w:style w:type="paragraph" w:customStyle="1" w:styleId="NormlnIMP">
    <w:name w:val="Normální_IMP"/>
    <w:basedOn w:val="Normln"/>
    <w:rsid w:val="009611C6"/>
    <w:pPr>
      <w:widowControl/>
      <w:suppressAutoHyphens/>
      <w:overflowPunct w:val="0"/>
      <w:autoSpaceDE w:val="0"/>
      <w:autoSpaceDN w:val="0"/>
      <w:adjustRightInd w:val="0"/>
      <w:spacing w:line="228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Standarduser">
    <w:name w:val="Standard (user)"/>
    <w:rsid w:val="009611C6"/>
    <w:pPr>
      <w:widowControl w:val="0"/>
      <w:suppressAutoHyphens/>
      <w:autoSpaceDN w:val="0"/>
      <w:textAlignment w:val="baseline"/>
    </w:pPr>
    <w:rPr>
      <w:kern w:val="3"/>
    </w:rPr>
  </w:style>
  <w:style w:type="paragraph" w:customStyle="1" w:styleId="Heading3user">
    <w:name w:val="Heading 3 (user)"/>
    <w:basedOn w:val="Standarduser"/>
    <w:next w:val="Standarduser"/>
    <w:rsid w:val="009611C6"/>
    <w:pPr>
      <w:keepNext/>
      <w:widowControl/>
      <w:jc w:val="center"/>
    </w:pPr>
    <w:rPr>
      <w:rFonts w:ascii="Times New Roman" w:eastAsia="Times New Roman" w:hAnsi="Times New Roman" w:cs="Times New Roman"/>
      <w:b/>
      <w:bCs/>
      <w:sz w:val="40"/>
    </w:rPr>
  </w:style>
  <w:style w:type="paragraph" w:customStyle="1" w:styleId="Textbodyuser">
    <w:name w:val="Text body (user)"/>
    <w:basedOn w:val="Standarduser"/>
    <w:rsid w:val="009611C6"/>
    <w:pPr>
      <w:widowControl/>
    </w:pPr>
    <w:rPr>
      <w:rFonts w:ascii="Times New Roman" w:eastAsia="Times New Roman" w:hAnsi="Times New Roman" w:cs="Times New Roman"/>
      <w:b/>
      <w:bCs/>
    </w:rPr>
  </w:style>
  <w:style w:type="paragraph" w:customStyle="1" w:styleId="Nadpis21">
    <w:name w:val="Nadpis 21"/>
    <w:basedOn w:val="Standard"/>
    <w:next w:val="Standard"/>
    <w:rsid w:val="00027C2E"/>
    <w:pPr>
      <w:keepNext/>
      <w:spacing w:before="240" w:after="60"/>
      <w:outlineLvl w:val="1"/>
    </w:pPr>
    <w:rPr>
      <w:rFonts w:ascii="Times New Roman" w:eastAsia="SimSun" w:hAnsi="Times New Roman" w:cs="Arial"/>
      <w:b/>
      <w:bCs/>
      <w:i/>
      <w:iCs/>
      <w:color w:val="auto"/>
      <w:sz w:val="28"/>
      <w:szCs w:val="28"/>
      <w:lang w:eastAsia="zh-CN" w:bidi="hi-IN"/>
    </w:rPr>
  </w:style>
  <w:style w:type="paragraph" w:customStyle="1" w:styleId="Zpat1">
    <w:name w:val="Zápatí1"/>
    <w:basedOn w:val="Standard"/>
    <w:rsid w:val="00027C2E"/>
    <w:pPr>
      <w:tabs>
        <w:tab w:val="center" w:pos="4536"/>
        <w:tab w:val="right" w:pos="9072"/>
      </w:tabs>
    </w:pPr>
    <w:rPr>
      <w:rFonts w:ascii="Times New Roman" w:eastAsia="SimSun" w:hAnsi="Times New Roman" w:cs="Mangal"/>
      <w:color w:val="auto"/>
      <w:lang w:eastAsia="zh-CN" w:bidi="hi-IN"/>
    </w:rPr>
  </w:style>
  <w:style w:type="paragraph" w:customStyle="1" w:styleId="Textbody">
    <w:name w:val="Text body"/>
    <w:basedOn w:val="Standard"/>
    <w:rsid w:val="00E10C95"/>
    <w:pPr>
      <w:spacing w:after="120"/>
    </w:pPr>
  </w:style>
  <w:style w:type="paragraph" w:styleId="Normlnweb">
    <w:name w:val="Normal (Web)"/>
    <w:basedOn w:val="Normln"/>
    <w:uiPriority w:val="99"/>
    <w:unhideWhenUsed/>
    <w:rsid w:val="00833CC7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auto"/>
    </w:rPr>
  </w:style>
  <w:style w:type="paragraph" w:customStyle="1" w:styleId="Zkladntext21">
    <w:name w:val="Základní text 21"/>
    <w:basedOn w:val="Normln"/>
    <w:rsid w:val="002B7949"/>
    <w:pPr>
      <w:widowControl/>
      <w:overflowPunct w:val="0"/>
      <w:autoSpaceDE w:val="0"/>
      <w:autoSpaceDN w:val="0"/>
      <w:adjustRightInd w:val="0"/>
      <w:spacing w:line="240" w:lineRule="atLeast"/>
      <w:ind w:left="-1418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character" w:styleId="Siln">
    <w:name w:val="Strong"/>
    <w:basedOn w:val="Standardnpsmoodstavce"/>
    <w:uiPriority w:val="22"/>
    <w:qFormat/>
    <w:rsid w:val="00CB640A"/>
    <w:rPr>
      <w:b/>
      <w:bCs/>
    </w:rPr>
  </w:style>
  <w:style w:type="paragraph" w:customStyle="1" w:styleId="Zkladntext22">
    <w:name w:val="Základní text 22"/>
    <w:basedOn w:val="Normln"/>
    <w:rsid w:val="00864167"/>
    <w:pPr>
      <w:widowControl/>
      <w:overflowPunct w:val="0"/>
      <w:autoSpaceDE w:val="0"/>
      <w:autoSpaceDN w:val="0"/>
      <w:adjustRightInd w:val="0"/>
      <w:spacing w:line="240" w:lineRule="atLeast"/>
      <w:ind w:left="-1418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Nadpis22">
    <w:name w:val="Nadpis 22"/>
    <w:basedOn w:val="Standard"/>
    <w:next w:val="Standard"/>
    <w:rsid w:val="00205A09"/>
    <w:pPr>
      <w:keepNext/>
      <w:spacing w:before="240" w:after="60"/>
      <w:outlineLvl w:val="1"/>
    </w:pPr>
    <w:rPr>
      <w:rFonts w:ascii="Times New Roman" w:eastAsia="SimSun" w:hAnsi="Times New Roman" w:cs="Arial"/>
      <w:b/>
      <w:bCs/>
      <w:i/>
      <w:iCs/>
      <w:color w:val="auto"/>
      <w:sz w:val="28"/>
      <w:szCs w:val="28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6C17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adomira.hudeckova@ovajih.cz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vajih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F33C7E-180B-42AC-8F4A-CC28CF27F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1808</Words>
  <Characters>10668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w0421hud</dc:creator>
  <cp:lastModifiedBy>uzivatel</cp:lastModifiedBy>
  <cp:revision>10</cp:revision>
  <cp:lastPrinted>2020-11-22T17:30:00Z</cp:lastPrinted>
  <dcterms:created xsi:type="dcterms:W3CDTF">2020-01-23T08:37:00Z</dcterms:created>
  <dcterms:modified xsi:type="dcterms:W3CDTF">2020-11-22T17:31:00Z</dcterms:modified>
  <dc:language>cs-CZ</dc:language>
</cp:coreProperties>
</file>